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DE LENGUA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Identifica la idea principal de un texto.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Lee en voz alta un texto con la entonación adecuada y tratando </w:t>
      </w:r>
      <w:r w:rsidDel="00000000" w:rsidR="00000000" w:rsidRPr="00000000">
        <w:rPr>
          <w:rtl w:val="0"/>
        </w:rPr>
        <w:t xml:space="preserve">de ser</w:t>
      </w:r>
      <w:r w:rsidDel="00000000" w:rsidR="00000000" w:rsidRPr="00000000">
        <w:rPr>
          <w:vertAlign w:val="baseline"/>
          <w:rtl w:val="0"/>
        </w:rPr>
        <w:t xml:space="preserve"> fluido y tener un ritmo adecuado.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Escribe textos sencillos, del ámbito social, académico o familiar, tratando de  resultar claro, coherente     y cohesionado, y respetando las normas ortográficas y gramaticales  en la medida de lo posible.</w:t>
      </w:r>
    </w:p>
    <w:p w:rsidR="00000000" w:rsidDel="00000000" w:rsidP="00000000" w:rsidRDefault="00000000" w:rsidRPr="00000000" w14:paraId="00000006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´</w:t>
        <w:tab/>
        <w:t xml:space="preserve">- Identifica las categorías gramaticales variables y no variables Reconoce sinónimos y antónimos y los utiliza en sus textos orales y escritos.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Lee y comprende fragmentos literarios.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Redacta textos personales con intención literaria, siguiendo un modelo dado.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CALIFICACIÓN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 tendrá en cuenta fundamentalmente el aprovechamiento diario y el interés del alumno.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 valorará con especial interés la organización del material, la constancia en el trabajo y el progreso personal en la línea de una evaluación continua.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Para obtener la calificación se hará una media ponderada de la siguiente manera: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-50%: participación activa en clase y realización de las actividades propuestas. Actitudes de respeto de las normas del intercambio comunicativo, con actitud cooperativa.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-50%: calidad de las tareas realizadas.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RECUPERACIONES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Para recuperar la asignatura, en caso de pérdida de evaluación continua o por no haber superado los contenidos mínimos y criterios de evaluación, habrá que presentar en las Pruebas Extraordinarias los trabajos realizados en clase o los materiales que el profesor recomiende para ello.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RECUPERACIÓN DE LA MATERIA PENDIENTE TALLER DE LENGUA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recuperar Taller de Lengua de 1º se tendrá en cuenta la evolución positiva de estos alumnos en la asignatura de Lengua Castellana y Literatura.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vertAlign w:val="baseline"/>
          <w:rtl w:val="0"/>
        </w:rPr>
        <w:t xml:space="preserve">Como instrumentos de evaluación se tendrán en cuenta, además de controles puntuales, el cuaderno de trabajo del alumno y los distintos materiales (fichas, dosieres, etc.) que proporcione el </w:t>
      </w:r>
      <w:r w:rsidDel="00000000" w:rsidR="00000000" w:rsidRPr="00000000">
        <w:rPr>
          <w:rtl w:val="0"/>
        </w:rPr>
        <w:t xml:space="preserve">profesor, así como el cuaderno del profesor para consignar el trabajo diario.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1º Bto.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0"/>
      <w:autoSpaceDE w:val="0"/>
      <w:spacing w:after="120"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Courier New" w:cs="TimesNewRomanPSMT" w:eastAsia="Times New Roman" w:hAnsi="Courier New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bu3pC2lM5ATj13Wn4l0LyphLw==">AMUW2mWxW3tVtnNsIgY9fDNorA0Qw4OzD2o0aES3CXEZvdgaRmpkghdMtPacvFDW3P2orm69vPGyhoZmnX/LKLvk976iXjoDYjmZnvoLWuI0392OBW4YNj8dv/LZemTLspk6X21CgRee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2019-10-18T19:29:00Z</dcterms:created>
  <dc:creator>Profesorado</dc:creator>
</cp:coreProperties>
</file>