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general"/>
        <w:rPr/>
      </w:pPr>
      <w:r>
        <w:rPr/>
        <w:softHyphen/>
        <w:t>IES “Cinco Villas”. Departamento de Tecnología.</w:t>
      </w:r>
    </w:p>
    <w:p>
      <w:pPr>
        <w:pStyle w:val="Ttulogeneral"/>
        <w:rPr/>
      </w:pPr>
      <w:r>
        <w:rPr/>
        <w:t>Curso escolar 202</w:t>
      </w:r>
      <w:r>
        <w:rPr>
          <w:rFonts w:eastAsia="Noto Sans CJK SC" w:cs="Lohit Devanagari"/>
          <w:b w:val="false"/>
          <w:bCs w:val="false"/>
          <w:sz w:val="32"/>
          <w:szCs w:val="32"/>
        </w:rPr>
        <w:t>1</w:t>
      </w:r>
      <w:r>
        <w:rPr/>
        <w:t>/202</w:t>
      </w:r>
      <w:r>
        <w:rPr>
          <w:rFonts w:eastAsia="Noto Sans CJK SC" w:cs="Lohit Devanagari"/>
          <w:b w:val="false"/>
          <w:bCs w:val="false"/>
          <w:sz w:val="32"/>
          <w:szCs w:val="32"/>
        </w:rPr>
        <w:t>2</w:t>
      </w:r>
      <w:r>
        <w:rPr/>
        <w:t>.</w:t>
      </w:r>
    </w:p>
    <w:p>
      <w:pPr>
        <w:pStyle w:val="Cuerpodetexto"/>
        <w:spacing w:before="0" w:after="0"/>
        <w:ind w:left="0" w:right="0" w:hanging="0"/>
        <w:rPr>
          <w:rFonts w:ascii="Verdana" w:hAnsi="Verdana"/>
          <w:sz w:val="32"/>
          <w:szCs w:val="32"/>
        </w:rPr>
      </w:pPr>
      <w:r>
        <w:rPr>
          <w:rFonts w:ascii="Verdana" w:hAnsi="Verdana"/>
          <w:sz w:val="32"/>
          <w:szCs w:val="32"/>
        </w:rPr>
      </w:r>
    </w:p>
    <w:sdt>
      <w:sdtPr>
        <w:docPartObj>
          <w:docPartGallery w:val="Table of Contents"/>
          <w:docPartUnique w:val="true"/>
        </w:docPartObj>
      </w:sdtPr>
      <w:sdtContent>
        <w:p>
          <w:pPr>
            <w:pStyle w:val="Ttulodelsumario"/>
            <w:suppressLineNumbers/>
            <w:ind w:left="0" w:hanging="0"/>
            <w:rPr>
              <w:b/>
              <w:b/>
              <w:bCs/>
              <w:sz w:val="32"/>
              <w:szCs w:val="32"/>
            </w:rPr>
          </w:pPr>
          <w:r>
            <w:rPr>
              <w:b/>
              <w:bCs/>
              <w:sz w:val="32"/>
              <w:szCs w:val="32"/>
            </w:rPr>
            <w:t>Índice</w:t>
          </w:r>
        </w:p>
        <w:p>
          <w:pPr>
            <w:pStyle w:val="Sumario1"/>
            <w:tabs>
              <w:tab w:val="clear" w:pos="9638"/>
              <w:tab w:val="right" w:pos="9809" w:leader="dot"/>
            </w:tabs>
            <w:rPr/>
          </w:pPr>
          <w:r>
            <w:fldChar w:fldCharType="begin"/>
          </w:r>
          <w:r>
            <w:rPr>
              <w:rStyle w:val="Enlacedelndice"/>
            </w:rPr>
            <w:instrText> TOC \o "1-9" \h</w:instrText>
          </w:r>
          <w:r>
            <w:rPr>
              <w:rStyle w:val="Enlacedelndice"/>
            </w:rPr>
            <w:fldChar w:fldCharType="separate"/>
          </w:r>
          <w:hyperlink w:anchor="__RefHeading___Toc8811_1972367228">
            <w:r>
              <w:rPr>
                <w:rStyle w:val="Enlacedelndice"/>
              </w:rPr>
              <w:t>1. Cultura Audiovisual II</w:t>
              <w:tab/>
              <w:t>1</w:t>
            </w:r>
          </w:hyperlink>
        </w:p>
        <w:p>
          <w:pPr>
            <w:pStyle w:val="Sumario2"/>
            <w:tabs>
              <w:tab w:val="clear" w:pos="9526"/>
              <w:tab w:val="right" w:pos="9809" w:leader="dot"/>
            </w:tabs>
            <w:rPr/>
          </w:pPr>
          <w:hyperlink w:anchor="__RefHeading___Toc1569_982809582">
            <w:r>
              <w:rPr>
                <w:rStyle w:val="Enlacedelndice"/>
              </w:rPr>
              <w:t>1.1. Objetivos de la materia de Cultura Audiovisual II</w:t>
              <w:tab/>
              <w:t>1</w:t>
            </w:r>
          </w:hyperlink>
        </w:p>
        <w:p>
          <w:pPr>
            <w:pStyle w:val="Sumario2"/>
            <w:tabs>
              <w:tab w:val="clear" w:pos="9526"/>
              <w:tab w:val="right" w:pos="9809" w:leader="dot"/>
            </w:tabs>
            <w:rPr/>
          </w:pPr>
          <w:hyperlink w:anchor="__RefHeading___Toc1571_982809582">
            <w:r>
              <w:rPr>
                <w:rStyle w:val="Enlacedelndice"/>
              </w:rPr>
              <w:t>1.2. Contenidos y secuenciación de Cultura Audiovisual II. Contenidos mínimos.</w:t>
              <w:tab/>
              <w:t>2</w:t>
            </w:r>
          </w:hyperlink>
        </w:p>
        <w:p>
          <w:pPr>
            <w:pStyle w:val="Sumario2"/>
            <w:tabs>
              <w:tab w:val="clear" w:pos="9526"/>
              <w:tab w:val="right" w:pos="9809" w:leader="dot"/>
            </w:tabs>
            <w:rPr/>
          </w:pPr>
          <w:hyperlink w:anchor="__RefHeading___Toc1573_982809582">
            <w:r>
              <w:rPr>
                <w:rStyle w:val="Enlacedelndice"/>
              </w:rPr>
              <w:t>1.3. Criterios y mínimos de evaluación para Cultura Audiovisual II.</w:t>
              <w:tab/>
              <w:t>4</w:t>
            </w:r>
          </w:hyperlink>
        </w:p>
        <w:p>
          <w:pPr>
            <w:pStyle w:val="Sumario2"/>
            <w:tabs>
              <w:tab w:val="clear" w:pos="9526"/>
              <w:tab w:val="right" w:pos="9809" w:leader="dot"/>
            </w:tabs>
            <w:rPr/>
          </w:pPr>
          <w:hyperlink w:anchor="__RefHeading___Toc1585_982809582">
            <w:r>
              <w:rPr>
                <w:rStyle w:val="Enlacedelndice"/>
              </w:rPr>
              <w:t>1.4. Procedimientos, instrumentos de evaluación y criterios de calificación de Cultura Audiovisual II.</w:t>
              <w:tab/>
              <w:t>6</w:t>
            </w:r>
          </w:hyperlink>
        </w:p>
        <w:p>
          <w:pPr>
            <w:pStyle w:val="Sumario2"/>
            <w:tabs>
              <w:tab w:val="clear" w:pos="9526"/>
              <w:tab w:val="right" w:pos="9809" w:leader="dot"/>
            </w:tabs>
            <w:rPr/>
          </w:pPr>
          <w:hyperlink w:anchor="__RefHeading___Toc1587_982809582">
            <w:r>
              <w:rPr>
                <w:rStyle w:val="Enlacedelndice"/>
              </w:rPr>
              <w:t>1.5. Contribución de Cultura Audiovisual II a la adquisición de las competencias básicas.</w:t>
              <w:tab/>
              <w:t>7</w:t>
            </w:r>
          </w:hyperlink>
        </w:p>
        <w:p>
          <w:pPr>
            <w:pStyle w:val="Sumario2"/>
            <w:tabs>
              <w:tab w:val="clear" w:pos="9526"/>
              <w:tab w:val="right" w:pos="9809" w:leader="dot"/>
            </w:tabs>
            <w:rPr/>
          </w:pPr>
          <w:hyperlink w:anchor="__RefHeading___Toc4664_1629698970">
            <w:r>
              <w:rPr>
                <w:rStyle w:val="Enlacedelndice"/>
              </w:rPr>
              <w:t>1.6. Metodología didáctica para la materia de Cultura Audiovisual II.</w:t>
              <w:tab/>
              <w:t>9</w:t>
            </w:r>
          </w:hyperlink>
        </w:p>
        <w:p>
          <w:pPr>
            <w:pStyle w:val="Sumario2"/>
            <w:tabs>
              <w:tab w:val="clear" w:pos="9526"/>
              <w:tab w:val="right" w:pos="9809" w:leader="dot"/>
            </w:tabs>
            <w:rPr/>
          </w:pPr>
          <w:hyperlink w:anchor="__RefHeading___Toc1663_982809582">
            <w:r>
              <w:rPr>
                <w:rStyle w:val="Enlacedelndice"/>
              </w:rPr>
              <w:t>1.7. Materiales y recursos didácticos para la materia de Cultura Audiovisual II.</w:t>
              <w:tab/>
              <w:t>10</w:t>
            </w:r>
          </w:hyperlink>
          <w:r>
            <w:rPr>
              <w:rStyle w:val="Enlacedelndice"/>
            </w:rPr>
            <w:fldChar w:fldCharType="end"/>
          </w:r>
        </w:p>
      </w:sdtContent>
    </w:sdt>
    <w:p>
      <w:pPr>
        <w:pStyle w:val="Contenidodelatabla"/>
        <w:spacing w:before="0" w:after="156"/>
        <w:rPr>
          <w:b/>
          <w:b/>
          <w:bCs/>
        </w:rPr>
      </w:pPr>
      <w:r>
        <w:rPr/>
      </w:r>
    </w:p>
    <w:p>
      <w:pPr>
        <w:pStyle w:val="Ttulo1"/>
        <w:numPr>
          <w:ilvl w:val="0"/>
          <w:numId w:val="2"/>
        </w:numPr>
        <w:rPr/>
      </w:pPr>
      <w:bookmarkStart w:id="0" w:name="__RefHeading___Toc8811_1972367228"/>
      <w:bookmarkEnd w:id="0"/>
      <w:r>
        <w:rPr/>
        <w:t>Cultura Audiovisual II</w:t>
      </w:r>
    </w:p>
    <w:p>
      <w:pPr>
        <w:pStyle w:val="Ttulo2"/>
        <w:numPr>
          <w:ilvl w:val="1"/>
          <w:numId w:val="2"/>
        </w:numPr>
        <w:rPr/>
      </w:pPr>
      <w:bookmarkStart w:id="1" w:name="__RefHeading___Toc1569_982809582"/>
      <w:bookmarkEnd w:id="1"/>
      <w:r>
        <w:rPr/>
        <w:t>Objetivos de la materia de Cultura Audiovisual II</w:t>
      </w:r>
    </w:p>
    <w:p>
      <w:pPr>
        <w:pStyle w:val="Cuerpodetexto"/>
        <w:rPr/>
      </w:pPr>
      <w:r>
        <w:rPr/>
        <w:t>Obj.CA.1. Aprender, profundizar y clasificar los distintos lenguajes que rodean la naturaleza de la imagen y el sonido y ser capaces de identificar su correcta combinación en función del mensaje.</w:t>
      </w:r>
    </w:p>
    <w:p>
      <w:pPr>
        <w:pStyle w:val="Cuerpodetexto"/>
        <w:rPr/>
      </w:pPr>
      <w:r>
        <w:rPr/>
        <w:t xml:space="preserve">Obj.CA.2. Entender la importancia de los medios de comunicación en una sociedad democrática y la interrelación creativa que brindan las nuevas tecnologías. </w:t>
      </w:r>
    </w:p>
    <w:p>
      <w:pPr>
        <w:pStyle w:val="Cuerpodetexto"/>
        <w:rPr/>
      </w:pPr>
      <w:r>
        <w:rPr/>
        <w:t xml:space="preserve">Obj.CA.3. Comprender y apreciar cómo el progreso actual de las Tecnologías de la Información y la Comunicación proviene de los avances técnicos y expresivos producidos a lo largo de la historia. </w:t>
      </w:r>
    </w:p>
    <w:p>
      <w:pPr>
        <w:pStyle w:val="Cuerpodetexto"/>
        <w:rPr/>
      </w:pPr>
      <w:r>
        <w:rPr/>
        <w:t xml:space="preserve">Obj.CA.4. Reconocer las diferencias existentes entre la realidad y la representación que de ella nos ofrecen los medios audiovisuales. </w:t>
      </w:r>
    </w:p>
    <w:p>
      <w:pPr>
        <w:pStyle w:val="Cuerpodetexto"/>
        <w:rPr/>
      </w:pPr>
      <w:r>
        <w:rPr/>
        <w:t xml:space="preserve">Obj.CA.5. Valorar la importancia de la función expresiva del sonido y de la música en el proceso de creación audiovisual. </w:t>
      </w:r>
    </w:p>
    <w:p>
      <w:pPr>
        <w:pStyle w:val="Cuerpodetexto"/>
        <w:rPr/>
      </w:pPr>
      <w:r>
        <w:rPr/>
        <w:t xml:space="preserve">Obj.CA.6. Conocer y comprender los aspectos estéticos, técnicos y expresivos de los medios de comunicación, reconociendo sus diferentes géneros y creando documentos audiovisuales. </w:t>
      </w:r>
    </w:p>
    <w:p>
      <w:pPr>
        <w:pStyle w:val="Cuerpodetexto"/>
        <w:rPr/>
      </w:pPr>
      <w:r>
        <w:rPr/>
        <w:t>Obj.CA.7. Analizar críticamente los mensajes gráficos y desarrollar actitudes reflexivas y creativas ante los mensajes de los medios de comunicación audiovisual, distinguiendo en ellos qué hay de información, arte, propaganda y seducción.</w:t>
      </w:r>
    </w:p>
    <w:p>
      <w:pPr>
        <w:pStyle w:val="Cuerpodetexto"/>
        <w:rPr/>
      </w:pPr>
      <w:r>
        <w:rPr/>
        <w:t xml:space="preserve">Obj.CA.8. Tomar conciencia de que toda elaboración audiovisual va dirigida al público, en su función de consumidores, para exigir productos de calidad y generar un respetuoso equilibrio entre la libertad de expresión y los derechos individuales. </w:t>
      </w:r>
    </w:p>
    <w:p>
      <w:pPr>
        <w:pStyle w:val="Cuerpodetexto"/>
        <w:rPr/>
      </w:pPr>
      <w:r>
        <w:rPr/>
        <w:t>Obj.CA.9. Utilizar el vocabulario específico de la materia para que su incorporación al vocabulario habitual aumente la precisión en el uso del lenguaje y mejore la comunicación.</w:t>
      </w:r>
    </w:p>
    <w:p>
      <w:pPr>
        <w:pStyle w:val="Cuerpodetexto"/>
        <w:rPr/>
      </w:pPr>
      <w:r>
        <w:rPr/>
        <w:t xml:space="preserve">Obj.CA.10. Integrar la cultura audiovisual en la comunicación personal como forma de conocer mejor la realidad y al propio ser humano, superando los estereotipos y prejuicios y reflexionando desde la autocrítica, el goce estético y la expresión de sentimientos e ideas propias o ajenas. </w:t>
      </w:r>
    </w:p>
    <w:p>
      <w:pPr>
        <w:pStyle w:val="Cuerpodetexto"/>
        <w:rPr/>
      </w:pPr>
      <w:r>
        <w:rPr/>
        <w:t>Obj.CA.11. Dotar al alumnado de una visión general para su orientación profesional hacia estudios superiores relacionados con la imagen y el sonido, valorando su formación en la Cultura Audiovisual en el entorno laboral de esta comunidad.</w:t>
      </w:r>
    </w:p>
    <w:p>
      <w:pPr>
        <w:pStyle w:val="Cuerpodetexto"/>
        <w:rPr/>
      </w:pPr>
      <w:r>
        <w:rPr/>
      </w:r>
    </w:p>
    <w:p>
      <w:pPr>
        <w:pStyle w:val="Ttulo2"/>
        <w:numPr>
          <w:ilvl w:val="1"/>
          <w:numId w:val="2"/>
        </w:numPr>
        <w:rPr/>
      </w:pPr>
      <w:bookmarkStart w:id="2" w:name="__RefHeading___Toc1571_982809582"/>
      <w:bookmarkEnd w:id="2"/>
      <w:r>
        <w:rPr/>
        <w:t>Contenidos y secuenciación de Cultura Audiovisual II. Contenidos mínimos.</w:t>
      </w:r>
    </w:p>
    <w:p>
      <w:pPr>
        <w:pStyle w:val="Cuerpodetexto"/>
        <w:rPr>
          <w:b/>
          <w:b/>
          <w:bCs/>
        </w:rPr>
      </w:pPr>
      <w:r>
        <w:rPr>
          <w:b/>
          <w:bCs/>
        </w:rPr>
        <w:t>Bloque 1. integración de sonido e imagen en la creación de audiovisuales y new media.</w:t>
      </w:r>
    </w:p>
    <w:p>
      <w:pPr>
        <w:pStyle w:val="Cuerpodetexto"/>
        <w:rPr/>
      </w:pPr>
      <w:r>
        <w:rPr/>
        <w:t xml:space="preserve">La función expresiva del sonido. Valor funcional, expresivo y comunicativo de los componentes de la banda sonora de una producción audiovisual o radiofónica. </w:t>
      </w:r>
    </w:p>
    <w:p>
      <w:pPr>
        <w:pStyle w:val="Cuerpodetexto"/>
        <w:rPr/>
      </w:pPr>
      <w:r>
        <w:rPr/>
        <w:t>La influencia del sonido en la percepción del movimiento y la velocidad y en la percepción del tiempo en la imagen.</w:t>
      </w:r>
    </w:p>
    <w:p>
      <w:pPr>
        <w:pStyle w:val="Cuerpodetexto"/>
        <w:rPr/>
      </w:pPr>
      <w:r>
        <w:rPr/>
        <w:t xml:space="preserve">Los elementos de la banda sonora y su relación perceptiva con la imagen: palabra, música, efectos sonoros, ambientales y silencio. Esquemas sonoros en relación en la escena audiovisual. </w:t>
      </w:r>
    </w:p>
    <w:p>
      <w:pPr>
        <w:pStyle w:val="Cuerpodetexto"/>
        <w:rPr/>
      </w:pPr>
      <w:r>
        <w:rPr/>
        <w:t>La adecuación de la música y de los sonidos a las intenciones expresivas y comunicativas. Integración del sonido en las producciones audiovisuales.</w:t>
      </w:r>
    </w:p>
    <w:p>
      <w:pPr>
        <w:pStyle w:val="Cuerpodetexto"/>
        <w:rPr/>
      </w:pPr>
      <w:r>
        <w:rPr/>
        <w:t>Las funciones de la música al servicio del audiovisual.</w:t>
      </w:r>
    </w:p>
    <w:p>
      <w:pPr>
        <w:pStyle w:val="Cuerpodetexto"/>
        <w:rPr/>
      </w:pPr>
      <w:r>
        <w:rPr/>
        <w:t>La grabación del sonido: Tipos esenciales de microfonía.</w:t>
      </w:r>
    </w:p>
    <w:p>
      <w:pPr>
        <w:pStyle w:val="Cuerpodetexto"/>
        <w:rPr/>
      </w:pPr>
      <w:r>
        <w:rPr/>
        <w:t>La grabación y difusión musical. Los sistemas monofónicos, estereofónicos, dolby surround, 5.1, mp3 y otros posibles.</w:t>
      </w:r>
    </w:p>
    <w:p>
      <w:pPr>
        <w:pStyle w:val="Cuerpodetexto"/>
        <w:rPr/>
      </w:pPr>
      <w:r>
        <w:rPr/>
        <w:t>La banda sonora en la historia del cine. Los grandes creadores.</w:t>
      </w:r>
    </w:p>
    <w:p>
      <w:pPr>
        <w:pStyle w:val="Cuerpodetexto"/>
        <w:rPr/>
      </w:pPr>
      <w:r>
        <w:rPr/>
        <w:t>La banda sonora en el cine español a través de los principales compositores: Augusto Algueró, Roque Baños, Bernardo Bonezzi, Carmelo Bernaola, Antón García Abril, Alberto Iglesias, José Nieto, Alfonso Santisteban, Adolfo Waitzman, etc.</w:t>
      </w:r>
    </w:p>
    <w:p>
      <w:pPr>
        <w:pStyle w:val="Cuerpodetexto"/>
        <w:rPr/>
      </w:pPr>
      <w:r>
        <w:rPr/>
        <w:t>Los hitos históricos del proceso de transformación en los lenguajes y en los medios técnicos en el paso del cine mudo al cine sonoro.</w:t>
      </w:r>
    </w:p>
    <w:p>
      <w:pPr>
        <w:pStyle w:val="Cuerpodetexto"/>
        <w:rPr/>
      </w:pPr>
      <w:r>
        <w:rPr/>
        <w:t>El "Slapstick" en la obra de Max Sennet, Max Linder y Charlie Chaplin.</w:t>
      </w:r>
    </w:p>
    <w:p>
      <w:pPr>
        <w:pStyle w:val="Cuerpodetexto"/>
        <w:rPr/>
      </w:pPr>
      <w:r>
        <w:rPr/>
        <w:t>La comedia visual en Buster Keaton y Harold Lloyd.</w:t>
      </w:r>
    </w:p>
    <w:p>
      <w:pPr>
        <w:pStyle w:val="Cuerpodetexto"/>
        <w:rPr/>
      </w:pPr>
      <w:r>
        <w:rPr/>
        <w:t>La comedia dialogada. La obra cinematográfica de Woody Allen.</w:t>
      </w:r>
    </w:p>
    <w:p>
      <w:pPr>
        <w:pStyle w:val="Cuerpodetexto"/>
        <w:rPr/>
      </w:pPr>
      <w:r>
        <w:rPr/>
        <w:t>La comedia coral. La obra cinematográfica de Luis García Berlanga.</w:t>
      </w:r>
    </w:p>
    <w:p>
      <w:pPr>
        <w:pStyle w:val="Cuerpodetexto"/>
        <w:rPr/>
      </w:pPr>
      <w:r>
        <w:rPr>
          <w:b/>
          <w:bCs/>
        </w:rPr>
        <w:t>Bloque 2: características de la producción audiovisual y multimedia en los diferentes medios.</w:t>
      </w:r>
    </w:p>
    <w:p>
      <w:pPr>
        <w:pStyle w:val="Cuerpodetexto"/>
        <w:rPr/>
      </w:pPr>
      <w:r>
        <w:rPr/>
        <w:t>La industria cinematográfica, videográfica y televisiva según la evolución histórica de las actividades de producción audiovisual.</w:t>
      </w:r>
    </w:p>
    <w:p>
      <w:pPr>
        <w:pStyle w:val="Cuerpodetexto"/>
        <w:rPr/>
      </w:pPr>
      <w:r>
        <w:rPr/>
        <w:t>Organigramas y funciones profesionales en la producción de productos audiovisuales.</w:t>
      </w:r>
    </w:p>
    <w:p>
      <w:pPr>
        <w:pStyle w:val="Cuerpodetexto"/>
        <w:rPr/>
      </w:pPr>
      <w:r>
        <w:rPr/>
        <w:t>Proceso de producción audiovisual y multimedia.</w:t>
      </w:r>
    </w:p>
    <w:p>
      <w:pPr>
        <w:pStyle w:val="Cuerpodetexto"/>
        <w:rPr/>
      </w:pPr>
      <w:r>
        <w:rPr/>
        <w:t>Creación de imágenes en movimiento y efectos digitales.</w:t>
      </w:r>
    </w:p>
    <w:p>
      <w:pPr>
        <w:pStyle w:val="Cuerpodetexto"/>
        <w:rPr/>
      </w:pPr>
      <w:r>
        <w:rPr/>
        <w:t>Edición y postproducción de documentos multimedia.</w:t>
      </w:r>
    </w:p>
    <w:p>
      <w:pPr>
        <w:pStyle w:val="Cuerpodetexto"/>
        <w:rPr/>
      </w:pPr>
      <w:r>
        <w:rPr/>
        <w:t>Los efectos en la historia del cine y la TV: La noche americana, la doble exposición, el croma, la edición digital.</w:t>
      </w:r>
    </w:p>
    <w:p>
      <w:pPr>
        <w:pStyle w:val="Cuerpodetexto"/>
        <w:rPr/>
      </w:pPr>
      <w:r>
        <w:rPr/>
        <w:t>Condicionantes del diseño para todos.</w:t>
      </w:r>
    </w:p>
    <w:p>
      <w:pPr>
        <w:pStyle w:val="Cuerpodetexto"/>
        <w:rPr>
          <w:b/>
          <w:b/>
          <w:bCs/>
        </w:rPr>
      </w:pPr>
      <w:r>
        <w:rPr>
          <w:b/>
          <w:bCs/>
        </w:rPr>
        <w:t>Bloque 3: los medios de comunicación audiovisual.</w:t>
      </w:r>
    </w:p>
    <w:p>
      <w:pPr>
        <w:pStyle w:val="Cuerpodetexto"/>
        <w:rPr/>
      </w:pPr>
      <w:r>
        <w:rPr/>
        <w:t xml:space="preserve">El lenguaje de la televisión. Características técnicas y expresivas. Los géneros y formatos de programas de televisión. La televisión del futuro. </w:t>
      </w:r>
    </w:p>
    <w:p>
      <w:pPr>
        <w:pStyle w:val="Cuerpodetexto"/>
        <w:rPr/>
      </w:pPr>
      <w:r>
        <w:rPr/>
        <w:t>TV interactiva.</w:t>
      </w:r>
    </w:p>
    <w:p>
      <w:pPr>
        <w:pStyle w:val="Cuerpodetexto"/>
        <w:rPr/>
      </w:pPr>
      <w:r>
        <w:rPr/>
        <w:t>Los hitos de la televisión en el lenguaje audiovisual.</w:t>
      </w:r>
    </w:p>
    <w:p>
      <w:pPr>
        <w:pStyle w:val="Cuerpodetexto"/>
        <w:rPr/>
      </w:pPr>
      <w:r>
        <w:rPr/>
        <w:t>La televisión en España. Tipologías de programas para televisión y su realización. Informativos, entretenimiento, drama, comedia, terror, musicales, concursos, etc.</w:t>
      </w:r>
    </w:p>
    <w:p>
      <w:pPr>
        <w:pStyle w:val="Cuerpodetexto"/>
        <w:rPr/>
      </w:pPr>
      <w:r>
        <w:rPr/>
        <w:t>Los grandes realizadores.</w:t>
      </w:r>
    </w:p>
    <w:p>
      <w:pPr>
        <w:pStyle w:val="Cuerpodetexto"/>
        <w:rPr/>
      </w:pPr>
      <w:r>
        <w:rPr/>
        <w:t>La radio. Características técnicas y expresivas. Los géneros y formatos de programas de radio: informativos, magacín, retransmisiones deportivas, etc. Características propias de cada género.</w:t>
      </w:r>
    </w:p>
    <w:p>
      <w:pPr>
        <w:pStyle w:val="Cuerpodetexto"/>
        <w:rPr/>
      </w:pPr>
      <w:r>
        <w:rPr/>
        <w:t>Radio interactiva.</w:t>
      </w:r>
    </w:p>
    <w:p>
      <w:pPr>
        <w:pStyle w:val="Cuerpodetexto"/>
        <w:rPr/>
      </w:pPr>
      <w:r>
        <w:rPr/>
        <w:t>Estudio de audiencias y programación. Características de la obtención de los datos de audiencia. Sistemas de elaboración estadística de resultados y trascendencia en la producción audiovisual.</w:t>
      </w:r>
    </w:p>
    <w:p>
      <w:pPr>
        <w:pStyle w:val="Cuerpodetexto"/>
        <w:rPr/>
      </w:pPr>
      <w:r>
        <w:rPr/>
        <w:t>La radio y la televisión como servicio público.</w:t>
      </w:r>
    </w:p>
    <w:p>
      <w:pPr>
        <w:pStyle w:val="Cuerpodetexto"/>
        <w:rPr/>
      </w:pPr>
      <w:r>
        <w:rPr/>
        <w:t>Medios de comunicación audiovisual de libre acceso. Internet y la socialización de la información, la comunicación y la creación.</w:t>
      </w:r>
    </w:p>
    <w:p>
      <w:pPr>
        <w:pStyle w:val="Cuerpodetexto"/>
        <w:rPr/>
      </w:pPr>
      <w:r>
        <w:rPr/>
        <w:t>El uso responsable de la red.</w:t>
      </w:r>
    </w:p>
    <w:p>
      <w:pPr>
        <w:pStyle w:val="Cuerpodetexto"/>
        <w:rPr/>
      </w:pPr>
      <w:r>
        <w:rPr/>
        <w:t>Libertad de expresión y derechos individuales del espectador.</w:t>
      </w:r>
    </w:p>
    <w:p>
      <w:pPr>
        <w:pStyle w:val="Cuerpodetexto"/>
        <w:rPr>
          <w:b/>
          <w:b/>
          <w:bCs/>
        </w:rPr>
      </w:pPr>
      <w:r>
        <w:rPr>
          <w:b/>
          <w:bCs/>
        </w:rPr>
        <w:t>Bloque 4: la publicidad.</w:t>
      </w:r>
    </w:p>
    <w:p>
      <w:pPr>
        <w:pStyle w:val="Cuerpodetexto"/>
        <w:rPr/>
      </w:pPr>
      <w:r>
        <w:rPr/>
        <w:t>El análisis de la imagen publicitaria.</w:t>
      </w:r>
    </w:p>
    <w:p>
      <w:pPr>
        <w:pStyle w:val="Cuerpodetexto"/>
        <w:rPr/>
      </w:pPr>
      <w:r>
        <w:rPr/>
        <w:t>La publicidad: información, propaganda y seducción.</w:t>
      </w:r>
    </w:p>
    <w:p>
      <w:pPr>
        <w:pStyle w:val="Cuerpodetexto"/>
        <w:rPr/>
      </w:pPr>
      <w:r>
        <w:rPr/>
        <w:t>Funciones comunicativas. Funciones estéticas.</w:t>
      </w:r>
    </w:p>
    <w:p>
      <w:pPr>
        <w:pStyle w:val="Cuerpodetexto"/>
        <w:rPr/>
      </w:pPr>
      <w:r>
        <w:rPr/>
        <w:t xml:space="preserve">Las nuevas formas de publicidad: emplazamiento del producto, publicidad encubierta y subliminal, definiciones correctas de ambas situaciones. </w:t>
      </w:r>
    </w:p>
    <w:p>
      <w:pPr>
        <w:pStyle w:val="Cuerpodetexto"/>
        <w:rPr/>
      </w:pPr>
      <w:r>
        <w:rPr/>
        <w:t>La publicidad en el deporte, claves sociales y económicas.</w:t>
      </w:r>
    </w:p>
    <w:p>
      <w:pPr>
        <w:pStyle w:val="Cuerpodetexto"/>
        <w:rPr/>
      </w:pPr>
      <w:r>
        <w:rPr/>
        <w:t>Publicidad de dimensión social. Campañas humanitarias.</w:t>
      </w:r>
    </w:p>
    <w:p>
      <w:pPr>
        <w:pStyle w:val="Cuerpodetexto"/>
        <w:rPr>
          <w:b/>
          <w:b/>
          <w:bCs/>
        </w:rPr>
      </w:pPr>
      <w:r>
        <w:rPr>
          <w:b/>
          <w:bCs/>
        </w:rPr>
        <w:t>Bloque 5: análisis de imágenes y mensajes multimedia.</w:t>
      </w:r>
    </w:p>
    <w:p>
      <w:pPr>
        <w:pStyle w:val="Cuerpodetexto"/>
        <w:rPr/>
      </w:pPr>
      <w:r>
        <w:rPr/>
        <w:t xml:space="preserve">Lectura denotativa y connotativa de imágenes. Análisis de imágenes fijas y en movimiento. </w:t>
      </w:r>
    </w:p>
    <w:p>
      <w:pPr>
        <w:pStyle w:val="Cuerpodetexto"/>
        <w:rPr/>
      </w:pPr>
      <w:r>
        <w:rPr/>
        <w:t>Análisis de productos multimedia.</w:t>
      </w:r>
    </w:p>
    <w:p>
      <w:pPr>
        <w:pStyle w:val="Cuerpodetexto"/>
        <w:rPr/>
      </w:pPr>
      <w:r>
        <w:rPr/>
        <w:t>Valores formales, estéticos, expresivos y de significado de las imágenes.</w:t>
      </w:r>
    </w:p>
    <w:p>
      <w:pPr>
        <w:pStyle w:val="Cuerpodetexto"/>
        <w:rPr/>
      </w:pPr>
      <w:r>
        <w:rPr/>
        <w:t>La incidencia de los mensajes según el emisor y el medio utilizado..</w:t>
      </w:r>
    </w:p>
    <w:p>
      <w:pPr>
        <w:pStyle w:val="Cuerpodetexto"/>
        <w:rPr/>
      </w:pPr>
      <w:r>
        <w:rPr/>
      </w:r>
    </w:p>
    <w:p>
      <w:pPr>
        <w:pStyle w:val="Cuerpodetexto"/>
        <w:rPr/>
      </w:pPr>
      <w:r>
        <w:rPr/>
        <w:t>El orden en la impartición de los bloques es el presentado en los párrafos anteriores y se corresponde con el de presentación de los contenidos en el libro de texto usado por el alumnado. No obstante, de acuerdo con las orientaciones metodológicas del currículo aragonés para esta materia, los contenidos impartidos serán retomados de forma continua para lograr de forma más efectiva la integración de todos los conocimientos en la creación de obras audiovisuales.</w:t>
      </w:r>
    </w:p>
    <w:p>
      <w:pPr>
        <w:pStyle w:val="Cuerpodetexto"/>
        <w:rPr/>
      </w:pPr>
      <w:r>
        <w:rPr/>
      </w:r>
    </w:p>
    <w:p>
      <w:pPr>
        <w:pStyle w:val="Ttulo2"/>
        <w:numPr>
          <w:ilvl w:val="1"/>
          <w:numId w:val="2"/>
        </w:numPr>
        <w:rPr/>
      </w:pPr>
      <w:bookmarkStart w:id="3" w:name="__RefHeading___Toc1573_982809582"/>
      <w:bookmarkEnd w:id="3"/>
      <w:r>
        <w:rPr/>
        <w:t>Criterios y mínimos de evaluación para Cultura Audiovisual II.</w:t>
      </w:r>
    </w:p>
    <w:tbl>
      <w:tblPr>
        <w:tblW w:w="9638" w:type="dxa"/>
        <w:jc w:val="left"/>
        <w:tblInd w:w="55" w:type="dxa"/>
        <w:tblCellMar>
          <w:top w:w="55" w:type="dxa"/>
          <w:left w:w="55" w:type="dxa"/>
          <w:bottom w:w="55" w:type="dxa"/>
          <w:right w:w="55" w:type="dxa"/>
        </w:tblCellMar>
      </w:tblPr>
      <w:tblGrid>
        <w:gridCol w:w="3627"/>
        <w:gridCol w:w="960"/>
        <w:gridCol w:w="5051"/>
      </w:tblGrid>
      <w:tr>
        <w:trPr/>
        <w:tc>
          <w:tcPr>
            <w:tcW w:w="3627" w:type="dxa"/>
            <w:tcBorders>
              <w:top w:val="single" w:sz="4" w:space="0" w:color="000000"/>
              <w:left w:val="single" w:sz="4" w:space="0" w:color="000000"/>
              <w:bottom w:val="single" w:sz="4" w:space="0" w:color="000000"/>
            </w:tcBorders>
          </w:tcPr>
          <w:p>
            <w:pPr>
              <w:pStyle w:val="Contenidodelatabla"/>
              <w:tabs>
                <w:tab w:val="clear" w:pos="708"/>
              </w:tabs>
              <w:spacing w:before="0" w:after="156"/>
              <w:rPr>
                <w:rFonts w:ascii="Verdana" w:hAnsi="Verdana"/>
                <w:b w:val="false"/>
                <w:b w:val="false"/>
                <w:bCs w:val="false"/>
                <w:sz w:val="16"/>
                <w:szCs w:val="16"/>
              </w:rPr>
            </w:pPr>
            <w:r>
              <w:rPr>
                <w:rFonts w:ascii="Verdana" w:hAnsi="Verdana"/>
                <w:b w:val="false"/>
                <w:bCs w:val="false"/>
                <w:sz w:val="16"/>
                <w:szCs w:val="16"/>
              </w:rPr>
              <w:t>Criterio</w:t>
            </w:r>
          </w:p>
        </w:tc>
        <w:tc>
          <w:tcPr>
            <w:tcW w:w="960" w:type="dxa"/>
            <w:tcBorders>
              <w:top w:val="single" w:sz="4" w:space="0" w:color="000000"/>
              <w:left w:val="single" w:sz="4" w:space="0" w:color="000000"/>
              <w:bottom w:val="single" w:sz="4" w:space="0" w:color="000000"/>
            </w:tcBorders>
          </w:tcPr>
          <w:p>
            <w:pPr>
              <w:pStyle w:val="Contenidodelatabla"/>
              <w:tabs>
                <w:tab w:val="clear" w:pos="708"/>
              </w:tabs>
              <w:spacing w:before="0" w:after="156"/>
              <w:rPr>
                <w:rFonts w:ascii="Verdana" w:hAnsi="Verdana"/>
                <w:b w:val="false"/>
                <w:b w:val="false"/>
                <w:bCs w:val="false"/>
                <w:sz w:val="16"/>
                <w:szCs w:val="16"/>
              </w:rPr>
            </w:pPr>
            <w:r>
              <w:rPr>
                <w:rFonts w:ascii="Verdana" w:hAnsi="Verdana"/>
                <w:b w:val="false"/>
                <w:bCs w:val="false"/>
                <w:sz w:val="16"/>
                <w:szCs w:val="16"/>
              </w:rPr>
              <w:t>Compe.</w:t>
            </w:r>
          </w:p>
        </w:tc>
        <w:tc>
          <w:tcPr>
            <w:tcW w:w="5051" w:type="dxa"/>
            <w:tcBorders>
              <w:top w:val="single" w:sz="4" w:space="0" w:color="000000"/>
              <w:left w:val="single" w:sz="4" w:space="0" w:color="000000"/>
              <w:bottom w:val="single" w:sz="4" w:space="0" w:color="000000"/>
              <w:right w:val="single" w:sz="4" w:space="0" w:color="000000"/>
            </w:tcBorders>
          </w:tcPr>
          <w:p>
            <w:pPr>
              <w:pStyle w:val="Contenidodelatabla"/>
              <w:tabs>
                <w:tab w:val="clear" w:pos="708"/>
              </w:tabs>
              <w:spacing w:before="0" w:after="156"/>
              <w:rPr>
                <w:rFonts w:ascii="Verdana" w:hAnsi="Verdana"/>
                <w:b w:val="false"/>
                <w:b w:val="false"/>
                <w:bCs w:val="false"/>
                <w:sz w:val="16"/>
                <w:szCs w:val="16"/>
              </w:rPr>
            </w:pPr>
            <w:r>
              <w:rPr>
                <w:rFonts w:ascii="Verdana" w:hAnsi="Verdana"/>
                <w:b w:val="false"/>
                <w:bCs w:val="false"/>
                <w:sz w:val="16"/>
                <w:szCs w:val="16"/>
              </w:rPr>
              <w:t>Estándares de evaluación</w:t>
            </w:r>
          </w:p>
        </w:tc>
      </w:tr>
      <w:tr>
        <w:trPr/>
        <w:tc>
          <w:tcPr>
            <w:tcW w:w="3627" w:type="dxa"/>
            <w:tcBorders>
              <w:top w:val="single" w:sz="4" w:space="0" w:color="000000"/>
              <w:left w:val="single" w:sz="4" w:space="0" w:color="000000"/>
              <w:bottom w:val="single" w:sz="4" w:space="0" w:color="000000"/>
            </w:tcBorders>
          </w:tcPr>
          <w:p>
            <w:pPr>
              <w:pStyle w:val="Cuerpodetexto"/>
              <w:spacing w:before="0" w:after="156"/>
              <w:ind w:left="0" w:right="0" w:hanging="0"/>
              <w:rPr>
                <w:rFonts w:ascii="Verdana" w:hAnsi="Verdana"/>
                <w:sz w:val="16"/>
                <w:szCs w:val="16"/>
              </w:rPr>
            </w:pPr>
            <w:r>
              <w:rPr>
                <w:rFonts w:ascii="Verdana" w:hAnsi="Verdana"/>
                <w:sz w:val="16"/>
                <w:szCs w:val="16"/>
              </w:rPr>
              <w:t>Crit.CA.1.6. Analizar la calidad de la composición musical en las bandas sonoras para el cine y la importancia que tienen en el conjunto total de la película.</w:t>
            </w:r>
          </w:p>
        </w:tc>
        <w:tc>
          <w:tcPr>
            <w:tcW w:w="960" w:type="dxa"/>
            <w:tcBorders>
              <w:top w:val="single" w:sz="4" w:space="0" w:color="000000"/>
              <w:left w:val="single" w:sz="4" w:space="0" w:color="000000"/>
              <w:bottom w:val="single" w:sz="4" w:space="0" w:color="000000"/>
            </w:tcBorders>
          </w:tcPr>
          <w:p>
            <w:pPr>
              <w:pStyle w:val="Cuerpodetexto"/>
              <w:spacing w:before="0" w:after="156"/>
              <w:jc w:val="left"/>
              <w:rPr>
                <w:rFonts w:ascii="Verdana" w:hAnsi="Verdana"/>
                <w:sz w:val="16"/>
                <w:szCs w:val="16"/>
              </w:rPr>
            </w:pPr>
            <w:r>
              <w:rPr>
                <w:rFonts w:ascii="Verdana" w:hAnsi="Verdana"/>
                <w:sz w:val="16"/>
                <w:szCs w:val="16"/>
              </w:rPr>
              <w:t>CCEC</w:t>
            </w:r>
          </w:p>
        </w:tc>
        <w:tc>
          <w:tcPr>
            <w:tcW w:w="5051" w:type="dxa"/>
            <w:tcBorders>
              <w:top w:val="single" w:sz="4" w:space="0" w:color="000000"/>
              <w:left w:val="single" w:sz="4" w:space="0" w:color="000000"/>
              <w:bottom w:val="single" w:sz="4" w:space="0" w:color="000000"/>
              <w:right w:val="single" w:sz="4" w:space="0" w:color="000000"/>
            </w:tcBorders>
          </w:tcPr>
          <w:p>
            <w:pPr>
              <w:pStyle w:val="Normal"/>
              <w:spacing w:before="48" w:after="48"/>
              <w:rPr>
                <w:rFonts w:ascii="Verdana" w:hAnsi="Verdana" w:eastAsia="Arial" w:cs="Arial"/>
                <w:sz w:val="16"/>
                <w:szCs w:val="16"/>
              </w:rPr>
            </w:pPr>
            <w:r>
              <w:rPr>
                <w:rFonts w:eastAsia="Arial" w:cs="Arial" w:ascii="Verdana" w:hAnsi="Verdana"/>
                <w:sz w:val="16"/>
                <w:szCs w:val="16"/>
              </w:rPr>
              <w:t>Est.CA.1.6.1. Relaciona la banda sonora de películas emblemáticas y su importancia en la calidad del conjunto total de la obra fílmica realizada.</w:t>
            </w:r>
          </w:p>
        </w:tc>
      </w:tr>
      <w:tr>
        <w:trPr/>
        <w:tc>
          <w:tcPr>
            <w:tcW w:w="3627" w:type="dxa"/>
            <w:tcBorders>
              <w:left w:val="single" w:sz="4" w:space="0" w:color="000000"/>
              <w:bottom w:val="single" w:sz="4" w:space="0" w:color="000000"/>
            </w:tcBorders>
          </w:tcPr>
          <w:p>
            <w:pPr>
              <w:pStyle w:val="Cuerpodetexto"/>
              <w:spacing w:before="0" w:after="156"/>
              <w:ind w:left="0" w:right="0" w:hanging="0"/>
              <w:rPr>
                <w:rFonts w:ascii="Verdana" w:hAnsi="Verdana"/>
                <w:sz w:val="16"/>
                <w:szCs w:val="16"/>
              </w:rPr>
            </w:pPr>
            <w:r>
              <w:rPr>
                <w:rFonts w:ascii="Verdana" w:hAnsi="Verdana"/>
                <w:sz w:val="16"/>
                <w:szCs w:val="16"/>
              </w:rPr>
              <w:t>Crit.CA.1.7. Explicar la evolución del cine español a través de las bandas sonoras de películas emblemáticas y compositores relevantes.</w:t>
            </w:r>
          </w:p>
        </w:tc>
        <w:tc>
          <w:tcPr>
            <w:tcW w:w="960" w:type="dxa"/>
            <w:tcBorders>
              <w:left w:val="single" w:sz="4" w:space="0" w:color="000000"/>
              <w:bottom w:val="single" w:sz="4" w:space="0" w:color="000000"/>
            </w:tcBorders>
          </w:tcPr>
          <w:p>
            <w:pPr>
              <w:pStyle w:val="Cuerpodetexto"/>
              <w:spacing w:before="0" w:after="156"/>
              <w:jc w:val="left"/>
              <w:rPr>
                <w:rFonts w:ascii="Verdana" w:hAnsi="Verdana"/>
                <w:sz w:val="16"/>
                <w:szCs w:val="16"/>
              </w:rPr>
            </w:pPr>
            <w:r>
              <w:rPr>
                <w:rFonts w:ascii="Verdana" w:hAnsi="Verdana"/>
                <w:sz w:val="16"/>
                <w:szCs w:val="16"/>
              </w:rPr>
              <w:t>CCEC</w:t>
            </w:r>
          </w:p>
        </w:tc>
        <w:tc>
          <w:tcPr>
            <w:tcW w:w="5051" w:type="dxa"/>
            <w:tcBorders>
              <w:left w:val="single" w:sz="4" w:space="0" w:color="000000"/>
              <w:bottom w:val="single" w:sz="4" w:space="0" w:color="000000"/>
              <w:right w:val="single" w:sz="4" w:space="0" w:color="000000"/>
            </w:tcBorders>
          </w:tcPr>
          <w:p>
            <w:pPr>
              <w:pStyle w:val="Normal"/>
              <w:spacing w:before="48" w:after="48"/>
              <w:rPr>
                <w:rFonts w:ascii="Verdana" w:hAnsi="Verdana" w:eastAsia="Arial" w:cs="Arial"/>
                <w:sz w:val="16"/>
                <w:szCs w:val="16"/>
              </w:rPr>
            </w:pPr>
            <w:r>
              <w:rPr>
                <w:rFonts w:eastAsia="Arial" w:cs="Arial" w:ascii="Verdana" w:hAnsi="Verdana"/>
                <w:sz w:val="16"/>
                <w:szCs w:val="16"/>
              </w:rPr>
              <w:t>Est.CA.1.7.1. Analiza la composición musical de bandas sonoras en España, valorando la calidad de la construcción musical realizada.</w:t>
            </w:r>
          </w:p>
        </w:tc>
      </w:tr>
      <w:tr>
        <w:trPr/>
        <w:tc>
          <w:tcPr>
            <w:tcW w:w="3627" w:type="dxa"/>
            <w:tcBorders>
              <w:left w:val="single" w:sz="4" w:space="0" w:color="000000"/>
              <w:bottom w:val="single" w:sz="4" w:space="0" w:color="000000"/>
            </w:tcBorders>
          </w:tcPr>
          <w:p>
            <w:pPr>
              <w:pStyle w:val="Cuerpodetexto"/>
              <w:spacing w:before="0" w:after="156"/>
              <w:ind w:left="0" w:right="0" w:hanging="0"/>
              <w:rPr>
                <w:rFonts w:ascii="Verdana" w:hAnsi="Verdana"/>
                <w:sz w:val="16"/>
                <w:szCs w:val="16"/>
              </w:rPr>
            </w:pPr>
            <w:r>
              <w:rPr>
                <w:rFonts w:ascii="Verdana" w:hAnsi="Verdana"/>
                <w:sz w:val="16"/>
                <w:szCs w:val="16"/>
              </w:rPr>
              <w:t>Crit.CA.1.8. Valorar la importancia de la función expresiva de la imagen, el sonido y la música en el proceso de creación de audiovisuales y de "new media", analizando las funciones comunicativas y estéticas de los productos audiovisuales.</w:t>
            </w:r>
          </w:p>
        </w:tc>
        <w:tc>
          <w:tcPr>
            <w:tcW w:w="960" w:type="dxa"/>
            <w:tcBorders>
              <w:left w:val="single" w:sz="4" w:space="0" w:color="000000"/>
              <w:bottom w:val="single" w:sz="4" w:space="0" w:color="000000"/>
            </w:tcBorders>
          </w:tcPr>
          <w:p>
            <w:pPr>
              <w:pStyle w:val="Cuerpodetexto"/>
              <w:spacing w:before="0" w:after="156"/>
              <w:jc w:val="left"/>
              <w:rPr>
                <w:rFonts w:ascii="Verdana" w:hAnsi="Verdana"/>
                <w:sz w:val="16"/>
                <w:szCs w:val="16"/>
              </w:rPr>
            </w:pPr>
            <w:r>
              <w:rPr>
                <w:rFonts w:ascii="Verdana" w:hAnsi="Verdana"/>
                <w:sz w:val="16"/>
                <w:szCs w:val="16"/>
              </w:rPr>
              <w:t>CCEC</w:t>
            </w:r>
            <w:r>
              <w:rPr>
                <w:rFonts w:eastAsia="Arial" w:ascii="Verdana" w:hAnsi="Verdana"/>
                <w:sz w:val="16"/>
                <w:szCs w:val="16"/>
              </w:rPr>
              <w:t>-CD-CMCT</w:t>
            </w:r>
          </w:p>
        </w:tc>
        <w:tc>
          <w:tcPr>
            <w:tcW w:w="5051" w:type="dxa"/>
            <w:tcBorders>
              <w:left w:val="single" w:sz="4" w:space="0" w:color="000000"/>
              <w:bottom w:val="single" w:sz="4" w:space="0" w:color="000000"/>
              <w:right w:val="single" w:sz="4" w:space="0" w:color="000000"/>
            </w:tcBorders>
          </w:tcPr>
          <w:p>
            <w:pPr>
              <w:pStyle w:val="Normal"/>
              <w:spacing w:before="48" w:after="48"/>
              <w:jc w:val="both"/>
              <w:rPr>
                <w:rFonts w:ascii="Verdana" w:hAnsi="Verdana" w:eastAsia="Arial" w:cs="Arial"/>
                <w:sz w:val="16"/>
                <w:szCs w:val="16"/>
              </w:rPr>
            </w:pPr>
            <w:r>
              <w:rPr>
                <w:rFonts w:eastAsia="Arial" w:cs="Arial" w:ascii="Verdana" w:hAnsi="Verdana"/>
                <w:sz w:val="16"/>
                <w:szCs w:val="16"/>
              </w:rPr>
              <w:t>Est.CA.1.8.1. Reconoce las diferencias existentes entre la realidad y la representación que nos ofrecen los medios sonoros.</w:t>
            </w:r>
          </w:p>
          <w:p>
            <w:pPr>
              <w:pStyle w:val="Normal"/>
              <w:spacing w:before="48" w:after="48"/>
              <w:jc w:val="both"/>
              <w:rPr>
                <w:rFonts w:ascii="Verdana" w:hAnsi="Verdana" w:eastAsia="Arial" w:cs="Arial"/>
                <w:sz w:val="16"/>
                <w:szCs w:val="16"/>
              </w:rPr>
            </w:pPr>
            <w:r>
              <w:rPr>
                <w:rFonts w:eastAsia="Arial" w:cs="Arial" w:ascii="Verdana" w:hAnsi="Verdana"/>
                <w:sz w:val="16"/>
                <w:szCs w:val="16"/>
              </w:rPr>
              <w:t>Est.CA.1.8.2. Identifica las funciones y necesidades de los sistemas técnicos empleados en la integración de imagen y sonido en un audiovisual o en “los new media art”.</w:t>
            </w:r>
          </w:p>
        </w:tc>
      </w:tr>
      <w:tr>
        <w:trPr/>
        <w:tc>
          <w:tcPr>
            <w:tcW w:w="3627" w:type="dxa"/>
            <w:tcBorders>
              <w:left w:val="single" w:sz="4" w:space="0" w:color="000000"/>
              <w:bottom w:val="single" w:sz="4" w:space="0" w:color="000000"/>
            </w:tcBorders>
          </w:tcPr>
          <w:p>
            <w:pPr>
              <w:pStyle w:val="Cuerpodetexto"/>
              <w:spacing w:before="0" w:after="156"/>
              <w:ind w:left="0" w:right="0" w:hanging="0"/>
              <w:rPr>
                <w:rFonts w:ascii="Verdana" w:hAnsi="Verdana"/>
                <w:sz w:val="16"/>
                <w:szCs w:val="16"/>
              </w:rPr>
            </w:pPr>
            <w:r>
              <w:rPr>
                <w:rFonts w:ascii="Verdana" w:hAnsi="Verdana"/>
                <w:sz w:val="16"/>
                <w:szCs w:val="16"/>
              </w:rPr>
              <w:t>Crit.CA.1.9. Analizar la técnica narrativa del cine mudo y sus características técnicas.</w:t>
            </w:r>
          </w:p>
        </w:tc>
        <w:tc>
          <w:tcPr>
            <w:tcW w:w="960" w:type="dxa"/>
            <w:tcBorders>
              <w:left w:val="single" w:sz="4" w:space="0" w:color="000000"/>
              <w:bottom w:val="single" w:sz="4" w:space="0" w:color="000000"/>
            </w:tcBorders>
          </w:tcPr>
          <w:p>
            <w:pPr>
              <w:pStyle w:val="Cuerpodetexto"/>
              <w:spacing w:before="0" w:after="156"/>
              <w:jc w:val="left"/>
              <w:rPr>
                <w:rFonts w:ascii="Verdana" w:hAnsi="Verdana"/>
                <w:sz w:val="16"/>
                <w:szCs w:val="16"/>
              </w:rPr>
            </w:pPr>
            <w:r>
              <w:rPr>
                <w:rFonts w:ascii="Verdana" w:hAnsi="Verdana"/>
                <w:sz w:val="16"/>
                <w:szCs w:val="16"/>
              </w:rPr>
              <w:t>CCEC</w:t>
            </w:r>
            <w:r>
              <w:rPr>
                <w:rFonts w:eastAsia="Arial" w:ascii="Verdana" w:hAnsi="Verdana"/>
                <w:sz w:val="16"/>
                <w:szCs w:val="16"/>
              </w:rPr>
              <w:t>-CCL</w:t>
            </w:r>
          </w:p>
        </w:tc>
        <w:tc>
          <w:tcPr>
            <w:tcW w:w="5051" w:type="dxa"/>
            <w:tcBorders>
              <w:left w:val="single" w:sz="4" w:space="0" w:color="000000"/>
              <w:bottom w:val="single" w:sz="4" w:space="0" w:color="000000"/>
              <w:right w:val="single" w:sz="4" w:space="0" w:color="000000"/>
            </w:tcBorders>
          </w:tcPr>
          <w:p>
            <w:pPr>
              <w:pStyle w:val="Normal"/>
              <w:spacing w:before="48" w:after="48"/>
              <w:jc w:val="both"/>
              <w:rPr>
                <w:rFonts w:ascii="Verdana" w:hAnsi="Verdana"/>
                <w:sz w:val="16"/>
                <w:szCs w:val="16"/>
              </w:rPr>
            </w:pPr>
            <w:r>
              <w:rPr>
                <w:rFonts w:eastAsia="Arial" w:cs="Arial" w:ascii="Arial" w:hAnsi="Arial"/>
                <w:sz w:val="16"/>
                <w:szCs w:val="16"/>
              </w:rPr>
              <w:t xml:space="preserve">Est.CA.1.9.1. Explica las características principales de la narrativa visual del cine mudo, referenciando </w:t>
            </w:r>
            <w:r>
              <w:rPr>
                <w:rFonts w:eastAsia="Arial" w:cs="Arial" w:ascii="Arial" w:hAnsi="Arial"/>
                <w:i/>
                <w:sz w:val="16"/>
                <w:szCs w:val="16"/>
              </w:rPr>
              <w:t>sketches</w:t>
            </w:r>
            <w:r>
              <w:rPr>
                <w:rFonts w:eastAsia="Arial" w:cs="Arial" w:ascii="Arial" w:hAnsi="Arial"/>
                <w:sz w:val="16"/>
                <w:szCs w:val="16"/>
              </w:rPr>
              <w:t xml:space="preserve"> emblemáticos de la historia de este cine.</w:t>
            </w:r>
          </w:p>
        </w:tc>
      </w:tr>
      <w:tr>
        <w:trPr/>
        <w:tc>
          <w:tcPr>
            <w:tcW w:w="3627" w:type="dxa"/>
            <w:tcBorders>
              <w:left w:val="single" w:sz="4" w:space="0" w:color="000000"/>
              <w:bottom w:val="single" w:sz="4" w:space="0" w:color="000000"/>
            </w:tcBorders>
          </w:tcPr>
          <w:p>
            <w:pPr>
              <w:pStyle w:val="Cuerpodetexto"/>
              <w:spacing w:before="0" w:after="156"/>
              <w:ind w:left="0" w:right="0" w:hanging="0"/>
              <w:rPr>
                <w:rFonts w:ascii="Verdana" w:hAnsi="Verdana"/>
                <w:sz w:val="16"/>
                <w:szCs w:val="16"/>
              </w:rPr>
            </w:pPr>
            <w:r>
              <w:rPr>
                <w:rFonts w:ascii="Verdana" w:hAnsi="Verdana"/>
                <w:sz w:val="16"/>
                <w:szCs w:val="16"/>
              </w:rPr>
              <w:t>Crit.CA.1.10. Comentar las diferencias entre los "gags" visuales y sonoros en el cine.</w:t>
            </w:r>
          </w:p>
        </w:tc>
        <w:tc>
          <w:tcPr>
            <w:tcW w:w="960" w:type="dxa"/>
            <w:tcBorders>
              <w:left w:val="single" w:sz="4" w:space="0" w:color="000000"/>
              <w:bottom w:val="single" w:sz="4" w:space="0" w:color="000000"/>
            </w:tcBorders>
          </w:tcPr>
          <w:p>
            <w:pPr>
              <w:pStyle w:val="Cuerpodetexto"/>
              <w:spacing w:before="0" w:after="156"/>
              <w:jc w:val="left"/>
              <w:rPr>
                <w:rFonts w:ascii="Verdana" w:hAnsi="Verdana"/>
                <w:sz w:val="16"/>
                <w:szCs w:val="16"/>
              </w:rPr>
            </w:pPr>
            <w:r>
              <w:rPr>
                <w:rFonts w:ascii="Verdana" w:hAnsi="Verdana"/>
                <w:sz w:val="16"/>
                <w:szCs w:val="16"/>
              </w:rPr>
              <w:t>CCEC</w:t>
            </w:r>
            <w:r>
              <w:rPr>
                <w:rFonts w:eastAsia="Arial" w:ascii="Verdana" w:hAnsi="Verdana"/>
                <w:sz w:val="16"/>
                <w:szCs w:val="16"/>
              </w:rPr>
              <w:t>-CCL</w:t>
            </w:r>
          </w:p>
        </w:tc>
        <w:tc>
          <w:tcPr>
            <w:tcW w:w="5051" w:type="dxa"/>
            <w:tcBorders>
              <w:left w:val="single" w:sz="4" w:space="0" w:color="000000"/>
              <w:bottom w:val="single" w:sz="4" w:space="0" w:color="000000"/>
              <w:right w:val="single" w:sz="4" w:space="0" w:color="000000"/>
            </w:tcBorders>
          </w:tcPr>
          <w:p>
            <w:pPr>
              <w:pStyle w:val="Normal"/>
              <w:spacing w:before="48" w:after="48"/>
              <w:jc w:val="both"/>
              <w:rPr>
                <w:rFonts w:ascii="Arial" w:hAnsi="Arial" w:eastAsia="Arial" w:cs="Arial"/>
                <w:sz w:val="16"/>
              </w:rPr>
            </w:pPr>
            <w:r>
              <w:rPr>
                <w:rFonts w:eastAsia="Arial" w:cs="Arial" w:ascii="Arial" w:hAnsi="Arial"/>
                <w:sz w:val="16"/>
              </w:rPr>
              <w:t>Est.CA.1.10.1. Analiza y comenta las diferencias narrativas entre los “gags” visuales y sonoros en la comedia cinematográfica y la animación.</w:t>
            </w:r>
          </w:p>
        </w:tc>
      </w:tr>
      <w:tr>
        <w:trPr/>
        <w:tc>
          <w:tcPr>
            <w:tcW w:w="3627" w:type="dxa"/>
            <w:tcBorders>
              <w:left w:val="single" w:sz="4" w:space="0" w:color="000000"/>
              <w:bottom w:val="single" w:sz="4" w:space="0" w:color="000000"/>
            </w:tcBorders>
          </w:tcPr>
          <w:p>
            <w:pPr>
              <w:pStyle w:val="Cuerpodetexto"/>
              <w:spacing w:before="0" w:after="156"/>
              <w:ind w:left="0" w:right="0" w:hanging="0"/>
              <w:rPr>
                <w:rFonts w:ascii="Verdana" w:hAnsi="Verdana"/>
                <w:sz w:val="16"/>
                <w:szCs w:val="16"/>
              </w:rPr>
            </w:pPr>
            <w:r>
              <w:rPr>
                <w:rFonts w:ascii="Verdana" w:hAnsi="Verdana"/>
                <w:sz w:val="16"/>
                <w:szCs w:val="16"/>
              </w:rPr>
              <w:t>Crit.CA.1.11. Exponer la complejidad técnica de la comedia coral.</w:t>
            </w:r>
          </w:p>
        </w:tc>
        <w:tc>
          <w:tcPr>
            <w:tcW w:w="960" w:type="dxa"/>
            <w:tcBorders>
              <w:left w:val="single" w:sz="4" w:space="0" w:color="000000"/>
              <w:bottom w:val="single" w:sz="4" w:space="0" w:color="000000"/>
            </w:tcBorders>
          </w:tcPr>
          <w:p>
            <w:pPr>
              <w:pStyle w:val="Cuerpodetexto"/>
              <w:spacing w:before="0" w:after="156"/>
              <w:jc w:val="left"/>
              <w:rPr>
                <w:rFonts w:ascii="Verdana" w:hAnsi="Verdana"/>
                <w:sz w:val="16"/>
                <w:szCs w:val="16"/>
              </w:rPr>
            </w:pPr>
            <w:r>
              <w:rPr>
                <w:rFonts w:ascii="Verdana" w:hAnsi="Verdana"/>
                <w:sz w:val="16"/>
                <w:szCs w:val="16"/>
              </w:rPr>
              <w:t>CCEC</w:t>
            </w:r>
            <w:r>
              <w:rPr>
                <w:rFonts w:eastAsia="Arial" w:ascii="Verdana" w:hAnsi="Verdana"/>
                <w:sz w:val="16"/>
                <w:szCs w:val="16"/>
              </w:rPr>
              <w:t>-CCL</w:t>
            </w:r>
          </w:p>
        </w:tc>
        <w:tc>
          <w:tcPr>
            <w:tcW w:w="5051" w:type="dxa"/>
            <w:tcBorders>
              <w:left w:val="single" w:sz="4" w:space="0" w:color="000000"/>
              <w:bottom w:val="single" w:sz="4" w:space="0" w:color="000000"/>
              <w:right w:val="single" w:sz="4" w:space="0" w:color="000000"/>
            </w:tcBorders>
          </w:tcPr>
          <w:p>
            <w:pPr>
              <w:pStyle w:val="Normal"/>
              <w:spacing w:before="48" w:after="48"/>
              <w:jc w:val="both"/>
              <w:rPr>
                <w:rFonts w:ascii="Arial" w:hAnsi="Arial" w:eastAsia="Arial" w:cs="Arial"/>
                <w:sz w:val="16"/>
              </w:rPr>
            </w:pPr>
            <w:r>
              <w:rPr>
                <w:rFonts w:eastAsia="Arial" w:cs="Arial" w:ascii="Arial" w:hAnsi="Arial"/>
                <w:sz w:val="16"/>
              </w:rPr>
              <w:t>Est.CA.1.11.1. Analiza la composición visual en las comedias corales, explicando la complejidad técnica de su resolución narrativa.</w:t>
            </w:r>
          </w:p>
        </w:tc>
      </w:tr>
      <w:tr>
        <w:trPr/>
        <w:tc>
          <w:tcPr>
            <w:tcW w:w="3627" w:type="dxa"/>
            <w:tcBorders>
              <w:left w:val="single" w:sz="4" w:space="0" w:color="000000"/>
              <w:bottom w:val="single" w:sz="4" w:space="0" w:color="000000"/>
            </w:tcBorders>
          </w:tcPr>
          <w:p>
            <w:pPr>
              <w:pStyle w:val="Normal"/>
              <w:tabs>
                <w:tab w:val="clear" w:pos="708"/>
              </w:tabs>
              <w:spacing w:before="48" w:after="48"/>
              <w:jc w:val="both"/>
              <w:rPr>
                <w:rFonts w:ascii="Arial" w:hAnsi="Arial" w:eastAsia="Arial" w:cs="Arial"/>
                <w:b w:val="false"/>
                <w:b w:val="false"/>
                <w:bCs w:val="false"/>
                <w:sz w:val="16"/>
              </w:rPr>
            </w:pPr>
            <w:r>
              <w:rPr>
                <w:rFonts w:eastAsia="Arial" w:cs="Arial" w:ascii="Arial" w:hAnsi="Arial"/>
                <w:b w:val="false"/>
                <w:bCs w:val="false"/>
                <w:sz w:val="16"/>
              </w:rPr>
              <w:t>Crit.CA.2.1. Comentar el resultado artístico y técnico que utilizan los creadores en la industria del cine y el teatro acerca del mundo del espectáculo.</w:t>
            </w:r>
          </w:p>
        </w:tc>
        <w:tc>
          <w:tcPr>
            <w:tcW w:w="960" w:type="dxa"/>
            <w:tcBorders>
              <w:left w:val="single" w:sz="4" w:space="0" w:color="000000"/>
              <w:bottom w:val="single" w:sz="4" w:space="0" w:color="000000"/>
            </w:tcBorders>
          </w:tcPr>
          <w:p>
            <w:pPr>
              <w:pStyle w:val="Normal"/>
              <w:tabs>
                <w:tab w:val="clear" w:pos="708"/>
              </w:tabs>
              <w:spacing w:before="48" w:after="48"/>
              <w:jc w:val="center"/>
              <w:rPr>
                <w:rFonts w:ascii="Arial" w:hAnsi="Arial" w:eastAsia="Arial" w:cs="Arial"/>
                <w:b w:val="false"/>
                <w:b w:val="false"/>
                <w:bCs w:val="false"/>
                <w:sz w:val="16"/>
              </w:rPr>
            </w:pPr>
            <w:r>
              <w:rPr>
                <w:rFonts w:eastAsia="Arial" w:cs="Arial" w:ascii="Arial" w:hAnsi="Arial"/>
                <w:b w:val="false"/>
                <w:bCs w:val="false"/>
                <w:sz w:val="16"/>
              </w:rPr>
              <w:t>CCEC-CCL</w:t>
            </w:r>
          </w:p>
        </w:tc>
        <w:tc>
          <w:tcPr>
            <w:tcW w:w="5051" w:type="dxa"/>
            <w:tcBorders>
              <w:left w:val="single" w:sz="4" w:space="0" w:color="000000"/>
              <w:bottom w:val="single" w:sz="4" w:space="0" w:color="000000"/>
              <w:right w:val="single" w:sz="4" w:space="0" w:color="000000"/>
            </w:tcBorders>
          </w:tcPr>
          <w:p>
            <w:pPr>
              <w:pStyle w:val="Normal"/>
              <w:spacing w:before="48" w:after="48"/>
              <w:rPr>
                <w:rFonts w:ascii="Arial" w:hAnsi="Arial" w:eastAsia="Arial" w:cs="Arial"/>
                <w:sz w:val="16"/>
              </w:rPr>
            </w:pPr>
            <w:r>
              <w:rPr>
                <w:rFonts w:eastAsia="Arial" w:cs="Arial" w:ascii="Arial" w:hAnsi="Arial"/>
                <w:sz w:val="16"/>
              </w:rPr>
              <w:t>Est.CA.2.1.1. Analiza la visión del mundo del cine en películas representativas.</w:t>
            </w:r>
          </w:p>
        </w:tc>
      </w:tr>
      <w:tr>
        <w:trPr/>
        <w:tc>
          <w:tcPr>
            <w:tcW w:w="3627" w:type="dxa"/>
            <w:tcBorders>
              <w:left w:val="single" w:sz="4" w:space="0" w:color="000000"/>
              <w:bottom w:val="single" w:sz="4" w:space="0" w:color="000000"/>
            </w:tcBorders>
          </w:tcPr>
          <w:p>
            <w:pPr>
              <w:pStyle w:val="Normal"/>
              <w:tabs>
                <w:tab w:val="clear" w:pos="708"/>
              </w:tabs>
              <w:spacing w:before="48" w:after="48"/>
              <w:jc w:val="both"/>
              <w:rPr>
                <w:rFonts w:ascii="Arial" w:hAnsi="Arial" w:eastAsia="Arial" w:cs="Arial"/>
                <w:b w:val="false"/>
                <w:b w:val="false"/>
                <w:bCs w:val="false"/>
                <w:sz w:val="16"/>
              </w:rPr>
            </w:pPr>
            <w:r>
              <w:rPr>
                <w:rFonts w:eastAsia="Arial" w:cs="Arial" w:ascii="Arial" w:hAnsi="Arial"/>
                <w:b w:val="false"/>
                <w:bCs w:val="false"/>
                <w:sz w:val="16"/>
              </w:rPr>
              <w:t>Crit.CA.2.2. Analizar las características técnicas y expresivas de los diferentes medios de comunicación, y sus posibilidades informativas y comunicativas identificando los tipos de destinatarios de los mensajes.</w:t>
            </w:r>
          </w:p>
        </w:tc>
        <w:tc>
          <w:tcPr>
            <w:tcW w:w="960" w:type="dxa"/>
            <w:tcBorders>
              <w:left w:val="single" w:sz="4" w:space="0" w:color="000000"/>
              <w:bottom w:val="single" w:sz="4" w:space="0" w:color="000000"/>
            </w:tcBorders>
          </w:tcPr>
          <w:p>
            <w:pPr>
              <w:pStyle w:val="Normal"/>
              <w:tabs>
                <w:tab w:val="clear" w:pos="708"/>
              </w:tabs>
              <w:spacing w:before="48" w:after="48"/>
              <w:jc w:val="center"/>
              <w:rPr>
                <w:rFonts w:ascii="Arial" w:hAnsi="Arial" w:eastAsia="Arial" w:cs="Arial"/>
                <w:b w:val="false"/>
                <w:b w:val="false"/>
                <w:bCs w:val="false"/>
                <w:sz w:val="16"/>
              </w:rPr>
            </w:pPr>
            <w:r>
              <w:rPr>
                <w:rFonts w:eastAsia="Arial" w:cs="Arial" w:ascii="Arial" w:hAnsi="Arial"/>
                <w:b w:val="false"/>
                <w:bCs w:val="false"/>
                <w:sz w:val="16"/>
              </w:rPr>
              <w:t>CCEC-CSC-CD</w:t>
            </w:r>
          </w:p>
        </w:tc>
        <w:tc>
          <w:tcPr>
            <w:tcW w:w="5051" w:type="dxa"/>
            <w:tcBorders>
              <w:left w:val="single" w:sz="4" w:space="0" w:color="000000"/>
              <w:bottom w:val="single" w:sz="4" w:space="0" w:color="000000"/>
              <w:right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Est.CA.2.2.1. Relaciona la evolución histórica de la producción audiovisual y de la radiodifusión con las necesidades y características de los productos demandados por la sociedad.</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Est.CA.2.2.2. Reconoce las diferentes funciones de los equipos técnicos y humanos que intervienen en las producciones audiovisuales y en los multimedia.</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Est.CA.2.2.3. Compara las características fundamentales de los destinatarios de la programación de emisiones de radio y televisión.</w:t>
            </w:r>
          </w:p>
        </w:tc>
      </w:tr>
      <w:tr>
        <w:trPr/>
        <w:tc>
          <w:tcPr>
            <w:tcW w:w="3627" w:type="dxa"/>
            <w:tcBorders>
              <w:left w:val="single" w:sz="4" w:space="0" w:color="000000"/>
              <w:bottom w:val="single" w:sz="4" w:space="0" w:color="000000"/>
            </w:tcBorders>
          </w:tcPr>
          <w:p>
            <w:pPr>
              <w:pStyle w:val="Normal"/>
              <w:tabs>
                <w:tab w:val="clear" w:pos="708"/>
              </w:tabs>
              <w:spacing w:before="48" w:after="48"/>
              <w:jc w:val="both"/>
              <w:rPr>
                <w:rFonts w:ascii="Arial" w:hAnsi="Arial" w:eastAsia="Arial" w:cs="Arial"/>
                <w:b w:val="false"/>
                <w:b w:val="false"/>
                <w:bCs w:val="false"/>
                <w:sz w:val="16"/>
              </w:rPr>
            </w:pPr>
            <w:r>
              <w:rPr>
                <w:rFonts w:eastAsia="Arial" w:cs="Arial" w:ascii="Arial" w:hAnsi="Arial"/>
                <w:b w:val="false"/>
                <w:bCs w:val="false"/>
                <w:sz w:val="16"/>
              </w:rPr>
              <w:t>Crit.CA.2.3. Analizar los procesos técnicos que se realizan en la postproducción de piezas audiovisuales.</w:t>
            </w:r>
          </w:p>
        </w:tc>
        <w:tc>
          <w:tcPr>
            <w:tcW w:w="960" w:type="dxa"/>
            <w:tcBorders>
              <w:left w:val="single" w:sz="4" w:space="0" w:color="000000"/>
              <w:bottom w:val="single" w:sz="4" w:space="0" w:color="000000"/>
            </w:tcBorders>
          </w:tcPr>
          <w:p>
            <w:pPr>
              <w:pStyle w:val="Normal"/>
              <w:tabs>
                <w:tab w:val="clear" w:pos="708"/>
              </w:tabs>
              <w:spacing w:before="48" w:after="48"/>
              <w:jc w:val="center"/>
              <w:rPr>
                <w:rFonts w:ascii="Arial" w:hAnsi="Arial" w:eastAsia="Arial" w:cs="Arial"/>
                <w:b w:val="false"/>
                <w:b w:val="false"/>
                <w:bCs w:val="false"/>
                <w:sz w:val="16"/>
              </w:rPr>
            </w:pPr>
            <w:r>
              <w:rPr>
                <w:rFonts w:eastAsia="Arial" w:cs="Arial" w:ascii="Arial" w:hAnsi="Arial"/>
                <w:b w:val="false"/>
                <w:bCs w:val="false"/>
                <w:sz w:val="16"/>
              </w:rPr>
              <w:t>CD-CCL</w:t>
            </w:r>
          </w:p>
        </w:tc>
        <w:tc>
          <w:tcPr>
            <w:tcW w:w="5051" w:type="dxa"/>
            <w:tcBorders>
              <w:left w:val="single" w:sz="4" w:space="0" w:color="000000"/>
              <w:bottom w:val="single" w:sz="4" w:space="0" w:color="000000"/>
              <w:right w:val="single" w:sz="4" w:space="0" w:color="000000"/>
            </w:tcBorders>
          </w:tcPr>
          <w:p>
            <w:pPr>
              <w:pStyle w:val="Normal"/>
              <w:tabs>
                <w:tab w:val="clear" w:pos="708"/>
              </w:tabs>
              <w:spacing w:before="48" w:after="48"/>
              <w:jc w:val="both"/>
              <w:rPr>
                <w:rFonts w:ascii="Arial" w:hAnsi="Arial" w:eastAsia="Arial" w:cs="Arial"/>
                <w:b w:val="false"/>
                <w:b w:val="false"/>
                <w:bCs w:val="false"/>
                <w:sz w:val="16"/>
              </w:rPr>
            </w:pPr>
            <w:r>
              <w:rPr>
                <w:rFonts w:eastAsia="Arial" w:cs="Arial" w:ascii="Arial" w:hAnsi="Arial"/>
                <w:b w:val="false"/>
                <w:bCs w:val="false"/>
                <w:sz w:val="16"/>
              </w:rPr>
              <w:t>Est.CA.2.3.1. Describe la postproducción, finalidad y técnicas aplicadas a la creación audiovisual.</w:t>
            </w:r>
          </w:p>
        </w:tc>
      </w:tr>
      <w:tr>
        <w:trPr/>
        <w:tc>
          <w:tcPr>
            <w:tcW w:w="3627" w:type="dxa"/>
            <w:tcBorders>
              <w:left w:val="single" w:sz="4" w:space="0" w:color="000000"/>
              <w:bottom w:val="single" w:sz="4" w:space="0" w:color="000000"/>
            </w:tcBorders>
          </w:tcPr>
          <w:p>
            <w:pPr>
              <w:pStyle w:val="Normal"/>
              <w:tabs>
                <w:tab w:val="clear" w:pos="708"/>
              </w:tabs>
              <w:spacing w:before="48" w:after="48"/>
              <w:jc w:val="both"/>
              <w:rPr>
                <w:rFonts w:ascii="Arial" w:hAnsi="Arial" w:eastAsia="Arial" w:cs="Arial"/>
                <w:b w:val="false"/>
                <w:b w:val="false"/>
                <w:bCs w:val="false"/>
                <w:sz w:val="16"/>
              </w:rPr>
            </w:pPr>
            <w:r>
              <w:rPr>
                <w:rFonts w:eastAsia="Arial" w:cs="Arial" w:ascii="Arial" w:hAnsi="Arial"/>
                <w:b w:val="false"/>
                <w:bCs w:val="false"/>
                <w:sz w:val="16"/>
              </w:rPr>
              <w:t>Crit.CA.2.4. Valorar la complejidad técnica y los resultados prácticos obtenidos en la fabricación de efectos para cine y televisión.</w:t>
            </w:r>
          </w:p>
        </w:tc>
        <w:tc>
          <w:tcPr>
            <w:tcW w:w="960" w:type="dxa"/>
            <w:tcBorders>
              <w:left w:val="single" w:sz="4" w:space="0" w:color="000000"/>
              <w:bottom w:val="single" w:sz="4" w:space="0" w:color="000000"/>
            </w:tcBorders>
          </w:tcPr>
          <w:p>
            <w:pPr>
              <w:pStyle w:val="Normal"/>
              <w:tabs>
                <w:tab w:val="clear" w:pos="708"/>
              </w:tabs>
              <w:spacing w:before="48" w:after="48"/>
              <w:jc w:val="center"/>
              <w:rPr>
                <w:rFonts w:ascii="Verdana" w:hAnsi="Verdana" w:eastAsia="Arial" w:cs="Arial"/>
                <w:b w:val="false"/>
                <w:b w:val="false"/>
                <w:bCs w:val="false"/>
                <w:sz w:val="16"/>
                <w:szCs w:val="16"/>
              </w:rPr>
            </w:pPr>
            <w:r>
              <w:rPr>
                <w:rFonts w:eastAsia="Arial" w:cs="Arial" w:ascii="Verdana" w:hAnsi="Verdana"/>
                <w:b w:val="false"/>
                <w:bCs w:val="false"/>
                <w:sz w:val="16"/>
                <w:szCs w:val="16"/>
              </w:rPr>
              <w:t>CCEC-CD-CSC</w:t>
            </w:r>
          </w:p>
        </w:tc>
        <w:tc>
          <w:tcPr>
            <w:tcW w:w="5051" w:type="dxa"/>
            <w:tcBorders>
              <w:left w:val="single" w:sz="4" w:space="0" w:color="000000"/>
              <w:bottom w:val="single" w:sz="4" w:space="0" w:color="000000"/>
              <w:right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Est.CA.2.4.1. Analiza la evolución de los efectos en el cine.</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Est.CA.2.4.2. Valora la necesidad de la audiodescripción y la subtitulación de productos audiovisuales y multimedia.</w:t>
            </w:r>
          </w:p>
        </w:tc>
      </w:tr>
      <w:tr>
        <w:trPr/>
        <w:tc>
          <w:tcPr>
            <w:tcW w:w="3627" w:type="dxa"/>
            <w:tcBorders>
              <w:left w:val="single" w:sz="4" w:space="0" w:color="000000"/>
              <w:bottom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Crit.CA.3.1. Valorar el uso y acceso a los nuevos media en relación con las necesidades comunicativas actuales y las necesidades de los servicios públicos de comunicación audiovisual tradicional.</w:t>
            </w:r>
          </w:p>
        </w:tc>
        <w:tc>
          <w:tcPr>
            <w:tcW w:w="960" w:type="dxa"/>
            <w:tcBorders>
              <w:left w:val="single" w:sz="4" w:space="0" w:color="000000"/>
              <w:bottom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CCEC-CCL-CSC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r>
          </w:p>
        </w:tc>
        <w:tc>
          <w:tcPr>
            <w:tcW w:w="5051" w:type="dxa"/>
            <w:tcBorders>
              <w:left w:val="single" w:sz="4" w:space="0" w:color="000000"/>
              <w:bottom w:val="single" w:sz="4" w:space="0" w:color="000000"/>
              <w:right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Est.CA.3.1.1. Analiza producciones radiofónicas y televisivas, identificando las características de los distintos géneros y distinguiendo los estereotipos más comunes presentes en los productos audiovisuales.</w:t>
            </w:r>
          </w:p>
        </w:tc>
      </w:tr>
      <w:tr>
        <w:trPr/>
        <w:tc>
          <w:tcPr>
            <w:tcW w:w="3627" w:type="dxa"/>
            <w:tcBorders>
              <w:left w:val="single" w:sz="4" w:space="0" w:color="000000"/>
              <w:bottom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Crit.CA.3.2. Analizar la importancia creativa, técnica e histórica de los principales realizadores de la  televisión en España.</w:t>
            </w:r>
          </w:p>
        </w:tc>
        <w:tc>
          <w:tcPr>
            <w:tcW w:w="960" w:type="dxa"/>
            <w:tcBorders>
              <w:left w:val="single" w:sz="4" w:space="0" w:color="000000"/>
              <w:bottom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CCEC-CCL</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r>
          </w:p>
        </w:tc>
        <w:tc>
          <w:tcPr>
            <w:tcW w:w="5051" w:type="dxa"/>
            <w:tcBorders>
              <w:left w:val="single" w:sz="4" w:space="0" w:color="000000"/>
              <w:bottom w:val="single" w:sz="4" w:space="0" w:color="000000"/>
              <w:right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Est.CA.3.2.1. Analiza piezas emblemáticas de los principales realizadores de televisión en España y comenta la calidad del producto realizado.</w:t>
            </w:r>
          </w:p>
        </w:tc>
      </w:tr>
      <w:tr>
        <w:trPr/>
        <w:tc>
          <w:tcPr>
            <w:tcW w:w="3627" w:type="dxa"/>
            <w:tcBorders>
              <w:left w:val="single" w:sz="4" w:space="0" w:color="000000"/>
              <w:bottom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Crit.CA.3.3. Explicar las características principales de la retransmisión radiofónica.</w:t>
            </w:r>
          </w:p>
        </w:tc>
        <w:tc>
          <w:tcPr>
            <w:tcW w:w="960" w:type="dxa"/>
            <w:tcBorders>
              <w:left w:val="single" w:sz="4" w:space="0" w:color="000000"/>
              <w:bottom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CCEC-CD</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r>
          </w:p>
        </w:tc>
        <w:tc>
          <w:tcPr>
            <w:tcW w:w="5051" w:type="dxa"/>
            <w:tcBorders>
              <w:left w:val="single" w:sz="4" w:space="0" w:color="000000"/>
              <w:bottom w:val="single" w:sz="4" w:space="0" w:color="000000"/>
              <w:right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Est.CA.3.3.1. Comenta las principales características de la retransmisión radiofónica y la evolución desde su inicio hasta los sistemas digitales actuales.</w:t>
            </w:r>
          </w:p>
        </w:tc>
      </w:tr>
      <w:tr>
        <w:trPr/>
        <w:tc>
          <w:tcPr>
            <w:tcW w:w="3627" w:type="dxa"/>
            <w:tcBorders>
              <w:left w:val="single" w:sz="4" w:space="0" w:color="000000"/>
              <w:bottom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Crit.CA.3.4. Comentar las diferencias de planteamiento narrativo de los diferentes géneros radiofónicos, estableciendo sus características principales.</w:t>
            </w:r>
          </w:p>
        </w:tc>
        <w:tc>
          <w:tcPr>
            <w:tcW w:w="960" w:type="dxa"/>
            <w:tcBorders>
              <w:left w:val="single" w:sz="4" w:space="0" w:color="000000"/>
              <w:bottom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r>
          </w:p>
        </w:tc>
        <w:tc>
          <w:tcPr>
            <w:tcW w:w="5051" w:type="dxa"/>
            <w:tcBorders>
              <w:left w:val="single" w:sz="4" w:space="0" w:color="000000"/>
              <w:bottom w:val="single" w:sz="4" w:space="0" w:color="000000"/>
              <w:right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Est.CA.3.4.1. Identifica las características principales de los géneros radiofónicos.</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Est.CA.3.4.2. Analiza la estructura de los principales géneros radiofónicos, estableciendo sus diferencias principales: presentación, ritmo narrativo, locución, recursos musicales y sonoros, etc.</w:t>
            </w:r>
          </w:p>
        </w:tc>
      </w:tr>
      <w:tr>
        <w:trPr/>
        <w:tc>
          <w:tcPr>
            <w:tcW w:w="3627" w:type="dxa"/>
            <w:tcBorders>
              <w:left w:val="single" w:sz="4" w:space="0" w:color="000000"/>
              <w:bottom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Crit.CA.3.5. Analizar y valorar la importancia económica de los índices de audiencia en los ingresos publicitarios de las empresas de comunicación.</w:t>
            </w:r>
          </w:p>
        </w:tc>
        <w:tc>
          <w:tcPr>
            <w:tcW w:w="960" w:type="dxa"/>
            <w:tcBorders>
              <w:left w:val="single" w:sz="4" w:space="0" w:color="000000"/>
              <w:bottom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CSC-CMCT-CCL</w:t>
            </w:r>
          </w:p>
        </w:tc>
        <w:tc>
          <w:tcPr>
            <w:tcW w:w="5051" w:type="dxa"/>
            <w:tcBorders>
              <w:left w:val="single" w:sz="4" w:space="0" w:color="000000"/>
              <w:bottom w:val="single" w:sz="4" w:space="0" w:color="000000"/>
              <w:right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Est.CA.3.5.1. Valora la participación de los estudios de audiencias en la programación de los programas de radio y televisión.</w:t>
            </w:r>
          </w:p>
        </w:tc>
      </w:tr>
      <w:tr>
        <w:trPr/>
        <w:tc>
          <w:tcPr>
            <w:tcW w:w="3627" w:type="dxa"/>
            <w:tcBorders>
              <w:left w:val="single" w:sz="4" w:space="0" w:color="000000"/>
              <w:bottom w:val="single" w:sz="4" w:space="0" w:color="000000"/>
            </w:tcBorders>
          </w:tcPr>
          <w:p>
            <w:pPr>
              <w:pStyle w:val="Normal"/>
              <w:tabs>
                <w:tab w:val="clear" w:pos="708"/>
              </w:tabs>
              <w:spacing w:before="48" w:after="48"/>
              <w:jc w:val="both"/>
              <w:rPr>
                <w:rFonts w:ascii="Arial" w:hAnsi="Arial" w:eastAsia="Arial" w:cs="Arial"/>
                <w:b w:val="false"/>
                <w:b w:val="false"/>
                <w:bCs w:val="false"/>
                <w:sz w:val="16"/>
              </w:rPr>
            </w:pPr>
            <w:r>
              <w:rPr>
                <w:rFonts w:eastAsia="Arial" w:cs="Arial" w:ascii="Arial" w:hAnsi="Arial"/>
                <w:b w:val="false"/>
                <w:bCs w:val="false"/>
                <w:sz w:val="16"/>
              </w:rPr>
              <w:t>Crit.CA.3.6. Identificar y discernir, las comunicaciones que emiten los medios de difusión, diferenciando información de propaganda comercial.</w:t>
            </w:r>
          </w:p>
        </w:tc>
        <w:tc>
          <w:tcPr>
            <w:tcW w:w="960" w:type="dxa"/>
            <w:tcBorders>
              <w:left w:val="single" w:sz="4" w:space="0" w:color="000000"/>
              <w:bottom w:val="single" w:sz="4" w:space="0" w:color="000000"/>
            </w:tcBorders>
          </w:tcPr>
          <w:p>
            <w:pPr>
              <w:pStyle w:val="Normal"/>
              <w:tabs>
                <w:tab w:val="clear" w:pos="708"/>
              </w:tabs>
              <w:spacing w:before="48" w:after="48"/>
              <w:jc w:val="center"/>
              <w:rPr>
                <w:rFonts w:ascii="Arial" w:hAnsi="Arial" w:eastAsia="Arial" w:cs="Arial"/>
                <w:b w:val="false"/>
                <w:b w:val="false"/>
                <w:bCs w:val="false"/>
                <w:sz w:val="16"/>
              </w:rPr>
            </w:pPr>
            <w:r>
              <w:rPr>
                <w:rFonts w:eastAsia="Arial" w:cs="Arial" w:ascii="Arial" w:hAnsi="Arial"/>
                <w:b w:val="false"/>
                <w:bCs w:val="false"/>
                <w:sz w:val="16"/>
              </w:rPr>
              <w:t>CCL-CSC-CAA</w:t>
            </w:r>
          </w:p>
        </w:tc>
        <w:tc>
          <w:tcPr>
            <w:tcW w:w="5051" w:type="dxa"/>
            <w:tcBorders>
              <w:left w:val="single" w:sz="4" w:space="0" w:color="000000"/>
              <w:bottom w:val="single" w:sz="4" w:space="0" w:color="000000"/>
              <w:right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Est.CA.3.6.1. Comenta la importancia de los programas informativos de radio y televisión y su trascendencia social.</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Est.CA.3.6.2. Compara la misma noticia relatada según diferentes medios de comunicación y establece conclusiones.</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Est.CA.3.6.3. Valora la influencia de los medios de comunicación a través de la red.</w:t>
            </w:r>
          </w:p>
        </w:tc>
      </w:tr>
      <w:tr>
        <w:trPr/>
        <w:tc>
          <w:tcPr>
            <w:tcW w:w="3627" w:type="dxa"/>
            <w:tcBorders>
              <w:left w:val="single" w:sz="4" w:space="0" w:color="000000"/>
              <w:bottom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Crit.CA.4.1. Valorar la dimensión social y de creación de necesidades de los mensajes publicitarios, analizando las funciones comunicativas y estéticas del mensaje publicitario.</w:t>
            </w:r>
          </w:p>
        </w:tc>
        <w:tc>
          <w:tcPr>
            <w:tcW w:w="960" w:type="dxa"/>
            <w:tcBorders>
              <w:left w:val="single" w:sz="4" w:space="0" w:color="000000"/>
              <w:bottom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CCEC-CCL-CSC</w:t>
            </w:r>
          </w:p>
        </w:tc>
        <w:tc>
          <w:tcPr>
            <w:tcW w:w="5051" w:type="dxa"/>
            <w:tcBorders>
              <w:left w:val="single" w:sz="4" w:space="0" w:color="000000"/>
              <w:bottom w:val="single" w:sz="4" w:space="0" w:color="000000"/>
              <w:right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Est.CA.4.1.1. Reconoce las distintas funciones de la publicidad, diferenciando los elementos informativos de las técnicas de persuasión.</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Est.CA.4.1.2. Analiza y justifica las diferentes imágenes y mensajes publicitarios, relacionando su composición y estructura en relación  con la consecución de sus objetivos.</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Est.CA.4.1.3. Justifica la composición comunicativa y la estructura en spots publicitarios en relación con la consecución de sus objetivos.</w:t>
            </w:r>
          </w:p>
        </w:tc>
      </w:tr>
      <w:tr>
        <w:trPr/>
        <w:tc>
          <w:tcPr>
            <w:tcW w:w="3627" w:type="dxa"/>
            <w:tcBorders>
              <w:left w:val="single" w:sz="4" w:space="0" w:color="000000"/>
              <w:bottom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Crit.CA.4.2. Analizar los sistemas de inserción de publicidad en los programas de radio y televisión.</w:t>
            </w:r>
          </w:p>
        </w:tc>
        <w:tc>
          <w:tcPr>
            <w:tcW w:w="960" w:type="dxa"/>
            <w:tcBorders>
              <w:left w:val="single" w:sz="4" w:space="0" w:color="000000"/>
              <w:bottom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CD-CCEC-CCL</w:t>
            </w:r>
          </w:p>
        </w:tc>
        <w:tc>
          <w:tcPr>
            <w:tcW w:w="5051" w:type="dxa"/>
            <w:tcBorders>
              <w:left w:val="single" w:sz="4" w:space="0" w:color="000000"/>
              <w:bottom w:val="single" w:sz="4" w:space="0" w:color="000000"/>
              <w:right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Est.CA.4.2.1. Analiza diferentes recursos utilizados para insertar publicidad en los programas: el spot, el patrocinio, la publicidad encubierta, etc.</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Est.CA.4.2.2. Distingue entre las ventajas e inconvenientes de la inserción de publicidad en ambos medios, radio y televisión.</w:t>
            </w:r>
          </w:p>
        </w:tc>
      </w:tr>
      <w:tr>
        <w:trPr/>
        <w:tc>
          <w:tcPr>
            <w:tcW w:w="3627" w:type="dxa"/>
            <w:tcBorders>
              <w:left w:val="single" w:sz="4" w:space="0" w:color="000000"/>
              <w:bottom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Crit.CA.4.3. Exponer las consecuencias sociales del papel de los actores cinematográficos como generadores de tendencias y su relación con los patrocinadores comerciales.</w:t>
            </w:r>
          </w:p>
        </w:tc>
        <w:tc>
          <w:tcPr>
            <w:tcW w:w="960" w:type="dxa"/>
            <w:tcBorders>
              <w:left w:val="single" w:sz="4" w:space="0" w:color="000000"/>
              <w:bottom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CCL-CSC</w:t>
            </w:r>
          </w:p>
        </w:tc>
        <w:tc>
          <w:tcPr>
            <w:tcW w:w="5051" w:type="dxa"/>
            <w:tcBorders>
              <w:left w:val="single" w:sz="4" w:space="0" w:color="000000"/>
              <w:bottom w:val="single" w:sz="4" w:space="0" w:color="000000"/>
              <w:right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Est.CA.4.3.1. Reconoce y explica razonadamente la presencia de la publicidad y del patrocinio en la imagen social de los actores y su trascendencia social.</w:t>
            </w:r>
          </w:p>
        </w:tc>
      </w:tr>
      <w:tr>
        <w:trPr/>
        <w:tc>
          <w:tcPr>
            <w:tcW w:w="3627" w:type="dxa"/>
            <w:tcBorders>
              <w:left w:val="single" w:sz="4" w:space="0" w:color="000000"/>
              <w:bottom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Crit.CA.4.4. Comentar la relación entre los triunfos deportivos y su asociación a productos comerciales.</w:t>
            </w:r>
          </w:p>
        </w:tc>
        <w:tc>
          <w:tcPr>
            <w:tcW w:w="960" w:type="dxa"/>
            <w:tcBorders>
              <w:left w:val="single" w:sz="4" w:space="0" w:color="000000"/>
              <w:bottom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CCL-CSC</w:t>
            </w:r>
          </w:p>
        </w:tc>
        <w:tc>
          <w:tcPr>
            <w:tcW w:w="5051" w:type="dxa"/>
            <w:tcBorders>
              <w:left w:val="single" w:sz="4" w:space="0" w:color="000000"/>
              <w:bottom w:val="single" w:sz="4" w:space="0" w:color="000000"/>
              <w:right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Est.CA.4.4.1. Analiza la relación entre el deporte y el patrocinio comercial o la publicidad.</w:t>
            </w:r>
          </w:p>
        </w:tc>
      </w:tr>
      <w:tr>
        <w:trPr/>
        <w:tc>
          <w:tcPr>
            <w:tcW w:w="3627" w:type="dxa"/>
            <w:tcBorders>
              <w:left w:val="single" w:sz="4" w:space="0" w:color="000000"/>
              <w:bottom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Crit.CA.5.1. Desarrollar actitudes selectivas, críticas y creativas frente a los mensajes que recibimos a través de los distintos canales de difusión, aplicando soluciones expresivas para elaborar pequeñas producciones audiovisuales.</w:t>
            </w:r>
          </w:p>
        </w:tc>
        <w:tc>
          <w:tcPr>
            <w:tcW w:w="960" w:type="dxa"/>
            <w:tcBorders>
              <w:left w:val="single" w:sz="4" w:space="0" w:color="000000"/>
              <w:bottom w:val="single" w:sz="4" w:space="0" w:color="000000"/>
            </w:tcBorders>
          </w:tcPr>
          <w:p>
            <w:pPr>
              <w:pStyle w:val="LOnormal"/>
              <w:tabs>
                <w:tab w:val="clear" w:pos="708"/>
              </w:tabs>
              <w:spacing w:before="60" w:after="60"/>
              <w:jc w:val="center"/>
              <w:rPr>
                <w:rFonts w:ascii="Arial" w:hAnsi="Arial" w:eastAsia="Arial" w:cs="Arial"/>
                <w:b w:val="false"/>
                <w:b w:val="false"/>
                <w:bCs w:val="false"/>
                <w:color w:val="000000"/>
                <w:sz w:val="16"/>
                <w:szCs w:val="16"/>
              </w:rPr>
            </w:pPr>
            <w:r>
              <w:rPr>
                <w:rFonts w:eastAsia="Arial" w:cs="Arial" w:ascii="Arial" w:hAnsi="Arial"/>
                <w:b w:val="false"/>
                <w:bCs w:val="false"/>
                <w:color w:val="000000"/>
                <w:sz w:val="16"/>
                <w:szCs w:val="16"/>
              </w:rPr>
              <w:t>CCEC-CCL</w:t>
            </w:r>
          </w:p>
        </w:tc>
        <w:tc>
          <w:tcPr>
            <w:tcW w:w="5051" w:type="dxa"/>
            <w:tcBorders>
              <w:left w:val="single" w:sz="4" w:space="0" w:color="000000"/>
              <w:bottom w:val="single" w:sz="4" w:space="0" w:color="000000"/>
              <w:right w:val="single" w:sz="4" w:space="0" w:color="000000"/>
            </w:tcBorders>
          </w:tcPr>
          <w:p>
            <w:pPr>
              <w:pStyle w:val="LOnormal"/>
              <w:tabs>
                <w:tab w:val="clear" w:pos="708"/>
              </w:tabs>
              <w:spacing w:before="60" w:after="60"/>
              <w:jc w:val="both"/>
              <w:rPr>
                <w:rFonts w:ascii="Arial" w:hAnsi="Arial" w:eastAsia="Arial" w:cs="Arial"/>
                <w:b w:val="false"/>
                <w:b w:val="false"/>
                <w:bCs w:val="false"/>
                <w:color w:val="000000"/>
                <w:sz w:val="16"/>
                <w:szCs w:val="16"/>
              </w:rPr>
            </w:pPr>
            <w:r>
              <w:rPr>
                <w:rFonts w:eastAsia="Arial" w:cs="Arial" w:ascii="Arial" w:hAnsi="Arial"/>
                <w:b w:val="false"/>
                <w:bCs w:val="false"/>
                <w:color w:val="000000"/>
                <w:sz w:val="16"/>
                <w:szCs w:val="16"/>
              </w:rPr>
              <w:t>Est.CA.5.1.1. Analiza producciones multimedia y new media, justificando las soluciones comunicativas empleadas.</w:t>
            </w:r>
          </w:p>
        </w:tc>
      </w:tr>
      <w:tr>
        <w:trPr/>
        <w:tc>
          <w:tcPr>
            <w:tcW w:w="3627" w:type="dxa"/>
            <w:tcBorders>
              <w:left w:val="single" w:sz="4" w:space="0" w:color="000000"/>
              <w:bottom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Crit.CA.5.2. Seleccionar y discernir recursos audiovisuales adaptados a una necesidad concreta.</w:t>
            </w:r>
          </w:p>
        </w:tc>
        <w:tc>
          <w:tcPr>
            <w:tcW w:w="960" w:type="dxa"/>
            <w:tcBorders>
              <w:left w:val="single" w:sz="4" w:space="0" w:color="000000"/>
              <w:bottom w:val="single" w:sz="4" w:space="0" w:color="000000"/>
            </w:tcBorders>
          </w:tcPr>
          <w:p>
            <w:pPr>
              <w:pStyle w:val="LOnormal"/>
              <w:tabs>
                <w:tab w:val="clear" w:pos="708"/>
              </w:tabs>
              <w:spacing w:before="60" w:after="60"/>
              <w:ind w:left="57" w:right="0" w:hanging="0"/>
              <w:jc w:val="center"/>
              <w:rPr>
                <w:rFonts w:ascii="Arial" w:hAnsi="Arial" w:eastAsia="Arial" w:cs="Arial"/>
                <w:b w:val="false"/>
                <w:b w:val="false"/>
                <w:bCs w:val="false"/>
                <w:color w:val="000000"/>
                <w:sz w:val="16"/>
                <w:szCs w:val="16"/>
                <w:lang w:val="en-US"/>
              </w:rPr>
            </w:pPr>
            <w:r>
              <w:rPr>
                <w:rFonts w:eastAsia="Arial" w:cs="Arial" w:ascii="Arial" w:hAnsi="Arial"/>
                <w:b w:val="false"/>
                <w:bCs w:val="false"/>
                <w:color w:val="000000"/>
                <w:sz w:val="16"/>
                <w:szCs w:val="16"/>
                <w:lang w:val="en-US"/>
              </w:rPr>
              <w:t>CD-CIEE-CCL-CSC-CCEC</w:t>
            </w:r>
          </w:p>
        </w:tc>
        <w:tc>
          <w:tcPr>
            <w:tcW w:w="5051" w:type="dxa"/>
            <w:tcBorders>
              <w:left w:val="single" w:sz="4" w:space="0" w:color="000000"/>
              <w:bottom w:val="single" w:sz="4" w:space="0" w:color="000000"/>
              <w:right w:val="single" w:sz="4" w:space="0" w:color="000000"/>
            </w:tcBorders>
          </w:tcPr>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Est.CA.5.2.1. Compara los contenidos comunicativos audiovisuales que se encuentran en Internet, valorando la adecuación de los emisores y las repercusiones de los mismos.</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Est.CA.5.2.2. Reconoce expresiva y narrativamente un film, valorando sus soluciones técnicas en la creación del mensaje.</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Est.CA.5.2.3. Analiza expresiva y narrativamente un programa de televisión, valorando sus soluciones comunicativas y el público al que va dirigido.</w:t>
            </w:r>
          </w:p>
          <w:p>
            <w:pPr>
              <w:pStyle w:val="Contenidodelatabla"/>
              <w:tabs>
                <w:tab w:val="clear" w:pos="708"/>
              </w:tabs>
              <w:spacing w:before="0" w:after="0"/>
              <w:rPr>
                <w:rFonts w:ascii="Verdana" w:hAnsi="Verdana"/>
                <w:b w:val="false"/>
                <w:b w:val="false"/>
                <w:bCs w:val="false"/>
                <w:sz w:val="16"/>
                <w:szCs w:val="16"/>
              </w:rPr>
            </w:pPr>
            <w:r>
              <w:rPr>
                <w:rFonts w:ascii="Verdana" w:hAnsi="Verdana"/>
                <w:b w:val="false"/>
                <w:bCs w:val="false"/>
                <w:sz w:val="16"/>
                <w:szCs w:val="16"/>
              </w:rPr>
              <w:t>Est.CA.5.2.4. Elabora una pequeña producción audiovisual, aplicando soluciones expresivas según el género y formato seleccionado.</w:t>
            </w:r>
          </w:p>
        </w:tc>
      </w:tr>
    </w:tbl>
    <w:p>
      <w:pPr>
        <w:pStyle w:val="Normal"/>
        <w:rPr/>
      </w:pPr>
      <w:r>
        <w:rPr/>
      </w:r>
    </w:p>
    <w:p>
      <w:pPr>
        <w:pStyle w:val="Ttulo2"/>
        <w:numPr>
          <w:ilvl w:val="1"/>
          <w:numId w:val="2"/>
        </w:numPr>
        <w:rPr/>
      </w:pPr>
      <w:bookmarkStart w:id="4" w:name="__RefHeading___Toc1585_982809582"/>
      <w:bookmarkEnd w:id="4"/>
      <w:r>
        <w:rPr/>
        <w:t>Procedimientos, instrumentos de evaluación y criterios de calificación de Cultura Audiovisual II.</w:t>
      </w:r>
    </w:p>
    <w:p>
      <w:pPr>
        <w:pStyle w:val="Cuerpodetexto"/>
        <w:rPr/>
      </w:pPr>
      <w:r>
        <w:rPr/>
        <w:t>Para la evaluación inicial de principios de curso, se utilizará una prueba de preguntas cortas, que sondee los conocimientos adquiridos en la etapa anterior y las motivaciones e intereses de cada alumno, con el fin de adaptar la metodología y el carácter de  los trabajos prácticos. Las preguntas de la prueba versarán sobre historia del arte, historia de la música, lenguaje musical, expresión gráfica, gustos musicales y cinematográficos, orientación vocacional y estudios de carácter artístico o creativo realizados.</w:t>
      </w:r>
    </w:p>
    <w:p>
      <w:pPr>
        <w:pStyle w:val="Cuerpodetexto"/>
        <w:rPr/>
      </w:pPr>
      <w:r>
        <w:rPr/>
        <w:t>La evaluación será de tipo continuo y comprensivo; como instrumentos de evaluación se utilizarán los siguientes:</w:t>
      </w:r>
    </w:p>
    <w:p>
      <w:pPr>
        <w:pStyle w:val="Cuerpodetexto"/>
        <w:rPr/>
      </w:pPr>
      <w:r>
        <w:rPr/>
        <w:t xml:space="preserve">• </w:t>
      </w:r>
      <w:r>
        <w:rPr/>
        <w:t>Pruebas escritas. Cada prueba comprenderá toda la materia impartida hasta el momento y versará sobre los contenidos teóricos impartidos y su aplicación a casos prácticos.</w:t>
      </w:r>
    </w:p>
    <w:p>
      <w:pPr>
        <w:pStyle w:val="Cuerpodetexto"/>
        <w:rPr/>
      </w:pPr>
      <w:r>
        <w:rPr/>
        <w:t xml:space="preserve"> • </w:t>
      </w:r>
      <w:r>
        <w:rPr/>
        <w:t xml:space="preserve">Trabajos prácticos de análisis y de creación de contenidos audiovisuales sobre un </w:t>
      </w:r>
      <w:r>
        <w:rPr>
          <w:b w:val="false"/>
          <w:bCs w:val="false"/>
        </w:rPr>
        <w:t>tema</w:t>
      </w:r>
      <w:r>
        <w:rPr/>
        <w:t xml:space="preserve"> </w:t>
      </w:r>
      <w:r>
        <w:rPr>
          <w:b w:val="false"/>
          <w:bCs w:val="false"/>
        </w:rPr>
        <w:t>dado</w:t>
      </w:r>
      <w:r>
        <w:rPr/>
        <w:t>.</w:t>
      </w:r>
    </w:p>
    <w:p>
      <w:pPr>
        <w:pStyle w:val="Cuerpodetexto"/>
        <w:rPr/>
      </w:pPr>
      <w:r>
        <w:rPr/>
        <w:t xml:space="preserve"> • </w:t>
      </w:r>
      <w:r>
        <w:rPr/>
        <w:t>El trabajo diario y la participación en las actividades de clase.</w:t>
      </w:r>
    </w:p>
    <w:p>
      <w:pPr>
        <w:pStyle w:val="Cuerpodetexto"/>
        <w:rPr/>
      </w:pPr>
      <w:r>
        <w:rPr/>
        <w:t>A todos los instrumentos antes citados les serán aplicados los criterios de evaluación enumerados en la presente programación.</w:t>
      </w:r>
    </w:p>
    <w:p>
      <w:pPr>
        <w:pStyle w:val="Cuerpodetexto"/>
        <w:rPr/>
      </w:pPr>
      <w:r>
        <w:rPr/>
        <w:t>En cada momento, la calificación media del alumnado se calculará usando la media ponderada de todos los trabajos y pruebas realizadas hasta la fecha. Los coeficientes de ponderación son los indicados en el cuadro siguiente:</w:t>
      </w:r>
    </w:p>
    <w:tbl>
      <w:tblPr>
        <w:tblW w:w="9563" w:type="dxa"/>
        <w:jc w:val="left"/>
        <w:tblInd w:w="305" w:type="dxa"/>
        <w:tblCellMar>
          <w:top w:w="55" w:type="dxa"/>
          <w:left w:w="55" w:type="dxa"/>
          <w:bottom w:w="55" w:type="dxa"/>
          <w:right w:w="55" w:type="dxa"/>
        </w:tblCellMar>
      </w:tblPr>
      <w:tblGrid>
        <w:gridCol w:w="5812"/>
        <w:gridCol w:w="1200"/>
        <w:gridCol w:w="1238"/>
        <w:gridCol w:w="1312"/>
      </w:tblGrid>
      <w:tr>
        <w:trPr/>
        <w:tc>
          <w:tcPr>
            <w:tcW w:w="5812" w:type="dxa"/>
            <w:tcBorders>
              <w:top w:val="single" w:sz="2" w:space="0" w:color="000000"/>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Instrumento de evaluación</w:t>
            </w:r>
          </w:p>
        </w:tc>
        <w:tc>
          <w:tcPr>
            <w:tcW w:w="1200" w:type="dxa"/>
            <w:tcBorders>
              <w:top w:val="single" w:sz="2" w:space="0" w:color="000000"/>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Tipo</w:t>
            </w:r>
          </w:p>
        </w:tc>
        <w:tc>
          <w:tcPr>
            <w:tcW w:w="1238" w:type="dxa"/>
            <w:tcBorders>
              <w:top w:val="single" w:sz="2" w:space="0" w:color="000000"/>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Evaluación</w:t>
            </w:r>
          </w:p>
        </w:tc>
        <w:tc>
          <w:tcPr>
            <w:tcW w:w="1312" w:type="dxa"/>
            <w:tcBorders>
              <w:top w:val="single" w:sz="2" w:space="0" w:color="000000"/>
              <w:left w:val="single" w:sz="2" w:space="0" w:color="000000"/>
              <w:bottom w:val="single" w:sz="2" w:space="0" w:color="000000"/>
              <w:right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Ponderación</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Primera prueba escrita</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Segunda prueba escrita</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2,0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Tercera prueba escrita</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2</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3,0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Cuarta prueba escrita</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2</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4,0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Quinta prueba escrita</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3</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5,0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Sexta prueba escrita</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3</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6,0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Análisis denotativo de imagen</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0,5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Análisis denotativo y connotativo de imagen</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2</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1,0</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Análisis denotativo, connotativo y técnico de imagen</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3</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pPr>
            <w:r>
              <w:rPr>
                <w:rFonts w:ascii="FreeSans" w:hAnsi="FreeSans"/>
                <w:sz w:val="21"/>
                <w:szCs w:val="21"/>
              </w:rPr>
              <w:t>Creación de un paisaje sonoro para una ilustración</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0,5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pPr>
            <w:r>
              <w:rPr>
                <w:rFonts w:ascii="FreeSans" w:hAnsi="FreeSans"/>
                <w:b w:val="false"/>
                <w:bCs w:val="false"/>
                <w:sz w:val="21"/>
                <w:szCs w:val="21"/>
              </w:rPr>
              <w:t>Montaje en vídeo del paisaje sonoro y la ilustración</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Individual</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0,25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pPr>
            <w:r>
              <w:rPr>
                <w:rFonts w:ascii="FreeSans" w:hAnsi="FreeSans"/>
                <w:b w:val="false"/>
                <w:bCs w:val="false"/>
                <w:sz w:val="21"/>
                <w:szCs w:val="21"/>
              </w:rPr>
              <w:t>Elaboración de un guión dramatizado sobre un cuento popular</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Grupo</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b w:val="false"/>
                <w:b w:val="false"/>
                <w:bCs w:val="false"/>
                <w:sz w:val="21"/>
                <w:szCs w:val="21"/>
              </w:rPr>
            </w:pPr>
            <w:r>
              <w:rPr>
                <w:rFonts w:ascii="FreeSans" w:hAnsi="FreeSans"/>
                <w:b w:val="false"/>
                <w:bCs w:val="false"/>
                <w:sz w:val="21"/>
                <w:szCs w:val="21"/>
              </w:rPr>
              <w:t>1</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0,5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Grabación del cuento</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Grupo</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0,5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Creación de ilustraciones a mano</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Grupo</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2</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0,5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Montaje del cuento</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Grupo</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2</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0,5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pPr>
            <w:r>
              <w:rPr>
                <w:rFonts w:ascii="FreeSans" w:hAnsi="FreeSans"/>
                <w:b w:val="false"/>
                <w:bCs w:val="false"/>
                <w:sz w:val="21"/>
                <w:szCs w:val="21"/>
              </w:rPr>
              <w:t>Guión y story board de un corto de temática experimental</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Grupo</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2</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0,5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Grabación del corto</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Grupo</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b w:val="false"/>
                <w:b w:val="false"/>
                <w:bCs w:val="false"/>
                <w:sz w:val="21"/>
                <w:szCs w:val="21"/>
              </w:rPr>
            </w:pPr>
            <w:r>
              <w:rPr>
                <w:rFonts w:ascii="FreeSans" w:hAnsi="FreeSans"/>
                <w:b w:val="false"/>
                <w:bCs w:val="false"/>
                <w:sz w:val="21"/>
                <w:szCs w:val="21"/>
              </w:rPr>
              <w:t>3</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0,5</w:t>
            </w:r>
          </w:p>
        </w:tc>
      </w:tr>
      <w:tr>
        <w:trPr/>
        <w:tc>
          <w:tcPr>
            <w:tcW w:w="5812" w:type="dxa"/>
            <w:tcBorders>
              <w:left w:val="single" w:sz="2" w:space="0" w:color="000000"/>
              <w:bottom w:val="single" w:sz="2" w:space="0" w:color="000000"/>
            </w:tcBorders>
            <w:vAlign w:val="center"/>
          </w:tcPr>
          <w:p>
            <w:pPr>
              <w:pStyle w:val="Cuerpodetexto"/>
              <w:spacing w:before="0" w:after="0"/>
              <w:ind w:left="0" w:right="0" w:hanging="0"/>
              <w:rPr>
                <w:rFonts w:ascii="FreeSans" w:hAnsi="FreeSans"/>
                <w:b w:val="false"/>
                <w:b w:val="false"/>
                <w:bCs w:val="false"/>
                <w:sz w:val="21"/>
                <w:szCs w:val="21"/>
              </w:rPr>
            </w:pPr>
            <w:r>
              <w:rPr>
                <w:rFonts w:ascii="FreeSans" w:hAnsi="FreeSans"/>
                <w:b w:val="false"/>
                <w:bCs w:val="false"/>
                <w:sz w:val="21"/>
                <w:szCs w:val="21"/>
              </w:rPr>
              <w:t>Montaje del corto</w:t>
            </w:r>
          </w:p>
        </w:tc>
        <w:tc>
          <w:tcPr>
            <w:tcW w:w="1200" w:type="dxa"/>
            <w:tcBorders>
              <w:left w:val="single" w:sz="2" w:space="0" w:color="000000"/>
              <w:bottom w:val="single" w:sz="2" w:space="0" w:color="000000"/>
            </w:tcBorders>
            <w:vAlign w:val="center"/>
          </w:tcPr>
          <w:p>
            <w:pPr>
              <w:pStyle w:val="Cuerpodetexto"/>
              <w:spacing w:before="0" w:after="0"/>
              <w:ind w:left="0" w:right="0" w:hanging="0"/>
              <w:rPr>
                <w:rFonts w:ascii="FreeSans" w:hAnsi="FreeSans"/>
                <w:sz w:val="21"/>
                <w:szCs w:val="21"/>
              </w:rPr>
            </w:pPr>
            <w:r>
              <w:rPr>
                <w:rFonts w:ascii="FreeSans" w:hAnsi="FreeSans"/>
                <w:sz w:val="21"/>
                <w:szCs w:val="21"/>
              </w:rPr>
              <w:t>Grupo</w:t>
            </w:r>
          </w:p>
        </w:tc>
        <w:tc>
          <w:tcPr>
            <w:tcW w:w="1238" w:type="dxa"/>
            <w:tcBorders>
              <w:left w:val="single" w:sz="2" w:space="0" w:color="000000"/>
              <w:bottom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3</w:t>
            </w:r>
          </w:p>
        </w:tc>
        <w:tc>
          <w:tcPr>
            <w:tcW w:w="1312" w:type="dxa"/>
            <w:tcBorders>
              <w:left w:val="single" w:sz="2" w:space="0" w:color="000000"/>
              <w:bottom w:val="single" w:sz="2" w:space="0" w:color="000000"/>
              <w:right w:val="single" w:sz="2" w:space="0" w:color="000000"/>
            </w:tcBorders>
            <w:vAlign w:val="center"/>
          </w:tcPr>
          <w:p>
            <w:pPr>
              <w:pStyle w:val="Cuerpodetexto"/>
              <w:spacing w:before="0" w:after="0"/>
              <w:ind w:left="0" w:right="0" w:hanging="0"/>
              <w:jc w:val="center"/>
              <w:rPr>
                <w:rFonts w:ascii="FreeSans" w:hAnsi="FreeSans"/>
                <w:sz w:val="21"/>
                <w:szCs w:val="21"/>
              </w:rPr>
            </w:pPr>
            <w:r>
              <w:rPr>
                <w:rFonts w:ascii="FreeSans" w:hAnsi="FreeSans"/>
                <w:sz w:val="21"/>
                <w:szCs w:val="21"/>
              </w:rPr>
              <w:t>1,5</w:t>
            </w:r>
          </w:p>
        </w:tc>
      </w:tr>
    </w:tbl>
    <w:p>
      <w:pPr>
        <w:pStyle w:val="Cuerpodetexto"/>
        <w:rPr/>
      </w:pPr>
      <w:r>
        <w:rPr/>
      </w:r>
    </w:p>
    <w:p>
      <w:pPr>
        <w:pStyle w:val="Cuerpodetexto"/>
        <w:rPr/>
      </w:pPr>
      <w:r>
        <w:rPr/>
        <w:t xml:space="preserve">A la media calculada con los coeficientes de ponderación se le sumará la calificación del trabajo diario y la participación, que se </w:t>
      </w:r>
      <w:r>
        <w:rPr>
          <w:b w:val="false"/>
          <w:bCs w:val="false"/>
        </w:rPr>
        <w:t>valorarán</w:t>
      </w:r>
      <w:r>
        <w:rPr/>
        <w:t xml:space="preserve"> registrando las intervenciones del alumno en clase, su actitud e interés por las normas de convivencia y por la materia en general, su progreso a lo largo del proceso de aprendizaje, la realización de las actividades propuestas en clase, etc. Cada anotación positiva supondrá 0,05 puntos y cada anotación negativa -0,05 puntos, hasta un máximo de ±1 puntos.</w:t>
      </w:r>
    </w:p>
    <w:p>
      <w:pPr>
        <w:pStyle w:val="Cuerpodetexto"/>
        <w:rPr/>
      </w:pPr>
      <w:r>
        <w:rPr/>
        <w:t>Las pruebas escritas no realizadas sin causa justificada documentalmente se calificarán con cero puntos y no se repetirán.</w:t>
      </w:r>
    </w:p>
    <w:p>
      <w:pPr>
        <w:pStyle w:val="Cuerpodetexto"/>
        <w:rPr/>
      </w:pPr>
      <w:r>
        <w:rPr/>
        <w:t>Los trabajos copiados, no entregados o entregados fuera de fecha sin causa justificada documentalmente serán calificados con cero puntos y no se repetirán.</w:t>
      </w:r>
    </w:p>
    <w:p>
      <w:pPr>
        <w:pStyle w:val="Cuerpodetexto"/>
        <w:rPr/>
      </w:pPr>
      <w:r>
        <w:rPr/>
        <w:t xml:space="preserve">Los alumnos que no alcancen una calificación </w:t>
      </w:r>
      <w:r>
        <w:rPr>
          <w:b w:val="false"/>
          <w:bCs w:val="false"/>
        </w:rPr>
        <w:t>media</w:t>
      </w:r>
      <w:r>
        <w:rPr/>
        <w:t xml:space="preserve"> final de 5 puntos, deberán realizar una prueba extraordinaria a final de curso, que versará sobre todos los contenidos de la materia, incluyendo cuestiones sobre análisis de imágenes. </w:t>
      </w:r>
      <w:r>
        <w:rPr>
          <w:b w:val="false"/>
          <w:bCs w:val="false"/>
        </w:rPr>
        <w:t>La calificación que constará en el acta de la evaluación extraordinaria  será la redondeada al entero inmediatamente inferior.</w:t>
      </w:r>
    </w:p>
    <w:p>
      <w:pPr>
        <w:pStyle w:val="Cuerpodetexto"/>
        <w:rPr/>
      </w:pPr>
      <w:r>
        <w:rPr/>
        <w:t>Cuando una persona sea sorprendida en un examen copiando o portando visiblemente material que permita la copia, incluyendo dispositivos digitales, le será retirado el examen, que será calificado con cero puntos y no se repetirá, de acuerdo con lo dispuesto en el vigente RRI del centro.</w:t>
      </w:r>
    </w:p>
    <w:p>
      <w:pPr>
        <w:pStyle w:val="Cuerpodetexto"/>
        <w:rPr/>
      </w:pPr>
      <w:r>
        <w:rPr/>
        <w:t xml:space="preserve">Una acumulación de faltas de asistencia a clase sin justificar superior al 15 % del total de horas del curso, implicará la pérdida </w:t>
      </w:r>
      <w:r>
        <w:rPr>
          <w:b w:val="false"/>
          <w:bCs w:val="false"/>
        </w:rPr>
        <w:t>de la posibilidad de ser evaluado</w:t>
      </w:r>
      <w:r>
        <w:rPr/>
        <w:t xml:space="preserve"> mediante los procedimientos e instrumentos descritos en este apartado. En estos casos deberá realizarse </w:t>
      </w:r>
      <w:r>
        <w:rPr>
          <w:b w:val="false"/>
          <w:bCs w:val="false"/>
        </w:rPr>
        <w:t>una</w:t>
      </w:r>
      <w:r>
        <w:rPr/>
        <w:t xml:space="preserve"> prueba escrita de carácter global </w:t>
      </w:r>
      <w:r>
        <w:rPr>
          <w:b w:val="false"/>
          <w:bCs w:val="false"/>
        </w:rPr>
        <w:t>que se celebrará a final de curso, antes de la prueba extraordinaria  y que será de carácter análogo a dicha prueba.</w:t>
      </w:r>
    </w:p>
    <w:p>
      <w:pPr>
        <w:pStyle w:val="Cuerpodetexto"/>
        <w:rPr/>
      </w:pPr>
      <w:r>
        <w:rPr/>
      </w:r>
    </w:p>
    <w:p>
      <w:pPr>
        <w:pStyle w:val="Ttulo2"/>
        <w:numPr>
          <w:ilvl w:val="1"/>
          <w:numId w:val="2"/>
        </w:numPr>
        <w:rPr/>
      </w:pPr>
      <w:bookmarkStart w:id="5" w:name="__RefHeading___Toc1587_982809582"/>
      <w:bookmarkEnd w:id="5"/>
      <w:r>
        <w:rPr/>
        <w:t>Contribución de Cultura Audiovisual II a la adquisición de las competencias básicas.</w:t>
      </w:r>
    </w:p>
    <w:p>
      <w:pPr>
        <w:pStyle w:val="Cuerpodetexto"/>
        <w:rPr/>
      </w:pPr>
      <w:r>
        <w:rPr/>
        <w:t xml:space="preserve">El propio carácter de la materia hace que los saberes conceptuales tengan una inmediata y coherente aplicación a través de los saberes procedimentales. A partir de las actitudes y valores del currículo de dicha materia y del desarrollo de las metodologías activas contextualizadas en las experiencias de aprendizajes diversos, se proporciona al alumnado una relevante herramienta con la que poder interactuar en el marco de la cultura audiovisual. </w:t>
      </w:r>
    </w:p>
    <w:p>
      <w:pPr>
        <w:pStyle w:val="Cuerpodetexto"/>
        <w:rPr/>
      </w:pPr>
      <w:r>
        <w:rPr/>
        <w:t>Estos compromisos son los que se tienen en cuenta a través de las siete competencias clave que se aplican en los objetivos, contenidos y criterios de evaluación de esta materia.</w:t>
      </w:r>
    </w:p>
    <w:p>
      <w:pPr>
        <w:pStyle w:val="Cuerpodetexto"/>
        <w:rPr/>
      </w:pPr>
      <w:r>
        <w:rPr/>
      </w:r>
    </w:p>
    <w:p>
      <w:pPr>
        <w:pStyle w:val="Cuerpodetexto"/>
        <w:rPr>
          <w:b/>
          <w:b/>
          <w:bCs/>
        </w:rPr>
      </w:pPr>
      <w:r>
        <w:rPr>
          <w:b/>
          <w:bCs/>
        </w:rPr>
        <w:t>Competencia en comunicación lingüística</w:t>
      </w:r>
    </w:p>
    <w:p>
      <w:pPr>
        <w:pStyle w:val="Cuerpodetexto"/>
        <w:rPr/>
      </w:pPr>
      <w:r>
        <w:rPr/>
        <w:t>Se elaboran mensajes a través de los distintos lenguajes de la imagen y del sonido en diversos formatos, soportes, contextos y situaciones de comunicación. Se interpretan los mensajes recibidos desde el conocimiento de los códigos de su propio contexto socio-cultural e intercultural, favoreciendo la interacción e intercambio comunicativo. Se pone en juego lo discursivo, lo argumentativo y la escucha activa y el lenguaje no verbal. Con la búsqueda y tratamiento de la información, se desarrolla un espíritu crítico, dialogante y respetuoso, donde la libertad de expresión suponga una fuente de disfrute de las ideas, experiencias y emociones propias y ajenas.</w:t>
      </w:r>
    </w:p>
    <w:p>
      <w:pPr>
        <w:pStyle w:val="Cuerpodetexto"/>
        <w:rPr>
          <w:b/>
          <w:b/>
          <w:bCs/>
        </w:rPr>
      </w:pPr>
      <w:r>
        <w:rPr>
          <w:b/>
          <w:bCs/>
        </w:rPr>
        <w:t>Competencia matemática y competencias básicas en ciencia y tecnología</w:t>
      </w:r>
    </w:p>
    <w:p>
      <w:pPr>
        <w:pStyle w:val="Cuerpodetexto"/>
        <w:rPr/>
      </w:pPr>
      <w:r>
        <w:rPr/>
        <w:t>Se pretende el uso correcto del lenguaje científico en relación con tomar datos, manejar unidades, elaborar tablas y gráficos, con la intención de secuenciar la información y resolver problemas de un proyecto o tarea determinada. Se descodifica y codifica la información visual procedente de parámetros espaciales, que conlleven estudiar las propiedades, posiciones y direcciones relativas de los objetos en el espacio o en el plano. Se construye e interpreta para transformar materiales y formas atendiendo a sus atributos. Es necesario aplicar el método científico racional para adquirir conocimientos, contrastar ideas y aplicar descubrimientos. Se fomentan las destrezas tecnológicas necesarias para interpretar datos, buscar soluciones y crear nuevos productos audiovisuales. Se identifican, estudian y resuelven retos y problemas en situaciones de la vida cotidiana desde la puesta en valor de la salud física y mental, desde la disciplina, el rigor, la paciencia, el riesgo y la limpieza, generando un compromiso responsable con el entorno y la sociedad.</w:t>
      </w:r>
    </w:p>
    <w:p>
      <w:pPr>
        <w:pStyle w:val="Cuerpodetexto"/>
        <w:rPr/>
      </w:pPr>
      <w:r>
        <w:rPr>
          <w:b/>
          <w:bCs/>
        </w:rPr>
        <w:t>Competencia</w:t>
      </w:r>
      <w:r>
        <w:rPr/>
        <w:t xml:space="preserve"> </w:t>
      </w:r>
      <w:r>
        <w:rPr>
          <w:b/>
          <w:bCs/>
        </w:rPr>
        <w:t>digital</w:t>
      </w:r>
    </w:p>
    <w:p>
      <w:pPr>
        <w:pStyle w:val="Cuerpodetexto"/>
        <w:rPr/>
      </w:pPr>
      <w:r>
        <w:rPr/>
        <w:t>Se plantea el uso activo, creativo, crítico y seguro de las Tecnologías de la Información y la Comunicación, valorando sus fortalezas y debilidades y respetando los principios éticos de su uso. Se conocen y reconocen los lenguajes icónicos, visuales y sonoros para su descodificación, transferencia y transformación. Se conocen las aplicaciones informáticas más comunes y se seleccionan las que más se adaptan al contenido y finalidad del proyecto.</w:t>
      </w:r>
    </w:p>
    <w:p>
      <w:pPr>
        <w:pStyle w:val="Cuerpodetexto"/>
        <w:rPr>
          <w:b/>
          <w:b/>
          <w:bCs/>
        </w:rPr>
      </w:pPr>
      <w:r>
        <w:rPr>
          <w:b/>
          <w:bCs/>
        </w:rPr>
        <w:t>Competencia de aprender a aprender</w:t>
      </w:r>
    </w:p>
    <w:p>
      <w:pPr>
        <w:pStyle w:val="Cuerpodetexto"/>
        <w:rPr/>
      </w:pPr>
      <w:r>
        <w:rPr/>
        <w:t>Se conocen, reflexionan conscientemente y organizan los propios procesos de aprendizaje para ajustarlos a los tiempos y a las demandas diversas. Es necesario desarrollar las habilidades para iniciar, organizar y persistir en el aprendizaje desde la motivación por aprender y desde el fomento de la autoconfianza mediante metas realistas a corto, medio y largo plazo. A través de la disciplina y la elección de estrategias posibles se toma conciencia de cómo se aprende, de lo que se sabe, lo que se desconoce, lo que se es capaz de aprender, lo que interesa y lo que se descubre en situaciones de trabajo individual y cooperativo.</w:t>
      </w:r>
    </w:p>
    <w:p>
      <w:pPr>
        <w:pStyle w:val="Cuerpodetexto"/>
        <w:rPr>
          <w:b/>
          <w:b/>
          <w:bCs/>
        </w:rPr>
      </w:pPr>
      <w:r>
        <w:rPr>
          <w:b/>
          <w:bCs/>
        </w:rPr>
        <w:t>Competencias sociales y cívicas</w:t>
      </w:r>
    </w:p>
    <w:p>
      <w:pPr>
        <w:pStyle w:val="Cuerpodetexto"/>
        <w:rPr/>
      </w:pPr>
      <w:r>
        <w:rPr/>
        <w:t>Se participa a nivel personal e interpersonal en la interpretación de fenómenos y problemas sociales para, desde los propios conocimientos, elaborar respuestas, tomar decisiones y resolver problemas. Será necesario conocer y emplear las principales técnicas, materiales, recursos y convenciones de los diferentes lenguajes artísticos para diseñar proyectos individuales o cooperativos desde el respeto mutuo, la empatía, la tolerancia, la democracia y la igualdad entre las distintas identidades defendiendo los derechos humanos.</w:t>
      </w:r>
    </w:p>
    <w:p>
      <w:pPr>
        <w:pStyle w:val="Cuerpodetexto"/>
        <w:rPr>
          <w:b/>
          <w:b/>
          <w:bCs/>
        </w:rPr>
      </w:pPr>
      <w:r>
        <w:rPr>
          <w:b/>
          <w:bCs/>
        </w:rPr>
        <w:t>Competencia de sentido de iniciativa y el espíritu emprendedor</w:t>
      </w:r>
    </w:p>
    <w:p>
      <w:pPr>
        <w:pStyle w:val="Cuerpodetexto"/>
        <w:rPr/>
      </w:pPr>
      <w:r>
        <w:rPr/>
        <w:t xml:space="preserve">Se desarrolla la capacidad de transformar las ideas en actos con iniciativa emprendedora, creativa e imaginativa. Se diseña un plan de trabajo desde el análisis, la organización, gestión de recursos y conocimientos, destrezas, toma de decisiones... con una postura ética y adquiriendo conciencia de la situación a intervenir o resolver. Será importante la capacidad de adaptación al cambio, desde el autoconocimiento y la autoestima, sin perder la autoconfianza, autonomía, interés y esfuerzo por un trabajo responsable y eficiente que respete la condición individual o grupal. </w:t>
      </w:r>
    </w:p>
    <w:p>
      <w:pPr>
        <w:pStyle w:val="Cuerpodetexto"/>
        <w:rPr>
          <w:b/>
          <w:b/>
          <w:bCs/>
        </w:rPr>
      </w:pPr>
      <w:r>
        <w:rPr>
          <w:b/>
          <w:bCs/>
        </w:rPr>
        <w:t>Competencia de conciencia y expresiones culturales</w:t>
      </w:r>
    </w:p>
    <w:p>
      <w:pPr>
        <w:pStyle w:val="Cuerpodetexto"/>
        <w:rPr/>
      </w:pPr>
      <w:r>
        <w:rPr/>
        <w:t>Se conocen diversos códigos artísticos y culturales. Es prioritario comprenderlos, apreciarlos y valorarlos con espíritu crítico y con actitud abierta y respetuosa, para poder emplearlos como medio de expresión y creación personal y permitirnos su disfrute como parte de la riqueza y patrimonio cultural de la diversidad de nuestra sociedad. Se conocen y comprenden autores, obras, géneros y estilos de distintas manifestaciones artístico-culturales para facilitar la participación en la vida y actividad cultural del contexto espacio-temporal del alumnado y colaborar en la necesidad de cuidar y preservar dicho patrimonio. Se potencian las habilidades perceptivas, comunicativas, estéticas y sensibles con el fin de producir, imaginar, crear, recrear, compartir y dialogar entre culturas y sociedades, valorando la libertad de expresión en la realización de dichas experiencias.</w:t>
      </w:r>
    </w:p>
    <w:p>
      <w:pPr>
        <w:pStyle w:val="Cuerpodetexto"/>
        <w:rPr/>
      </w:pPr>
      <w:r>
        <w:rPr/>
      </w:r>
    </w:p>
    <w:p>
      <w:pPr>
        <w:pStyle w:val="Ttulo2"/>
        <w:numPr>
          <w:ilvl w:val="1"/>
          <w:numId w:val="2"/>
        </w:numPr>
        <w:rPr/>
      </w:pPr>
      <w:bookmarkStart w:id="6" w:name="__RefHeading___Toc4664_1629698970"/>
      <w:bookmarkEnd w:id="6"/>
      <w:r>
        <w:rPr/>
        <w:t>Metodología didáctica para la materia de Cultura Audiovisual II.</w:t>
      </w:r>
    </w:p>
    <w:p>
      <w:pPr>
        <w:pStyle w:val="Cuerpodetexto"/>
        <w:rPr/>
      </w:pPr>
      <w:r>
        <w:rPr/>
        <w:t>Los contenidos de estas enseñanzas están ordenados con la finalidad de dominar los elementos del lenguaje para crear productos audiovisuales. Se empleará una metodología activa que implique la realización de trabajos individuales, en parejas y en grupos buscando objetivos concretos de exigencia creciente. Se busca una realimentación continua en el proceso de aprendizaje. Es por ello que se ha optado también por una evaluación continua y de tipo comprensivo.</w:t>
      </w:r>
    </w:p>
    <w:p>
      <w:pPr>
        <w:pStyle w:val="Cuerpodetexto"/>
        <w:rPr/>
      </w:pPr>
      <w:r>
        <w:rPr/>
        <w:t>La adquisición de los conceptos teóricos básicos requiere la exposición continua del alumno al patrimonio audiovisual, por lo que las audiciones y visualizaciones de fragmentos de creaciones audiovisuales constituirán el elemento más importante de las clases teóricas. Los conceptos fundamentales se registrarán en un cuaderno personal a modo de glosario, que tendrá continuidad durante el curso siguiente.</w:t>
      </w:r>
    </w:p>
    <w:p>
      <w:pPr>
        <w:pStyle w:val="Cuerpodetexto"/>
        <w:rPr/>
      </w:pPr>
      <w:r>
        <w:rPr/>
        <w:t>Cultura Audiovisual II es una materia de síntesis, por lo que se espera que el alumno integre y aplique los conocimientos y habilidades que ha adquirido desde varias áreas o materias. La evaluación inicial determinará cuál es el estado de partida del alumno, así como sus intereses y motivaciones, que servirán para orientar los trabajos prácticos y conseguir así el máximo de eficacia y expresividad.</w:t>
      </w:r>
    </w:p>
    <w:p>
      <w:pPr>
        <w:pStyle w:val="Cuerpodetexto"/>
        <w:rPr/>
      </w:pPr>
      <w:r>
        <w:rPr/>
        <w:t>La parte creativa de la materia se trabajará principalmente usando las TIC, por lo que el aprendizaje de las técnicas digitales en el aula de informática y la difusión a través de la red de los productos realizados se consideran fundamentales en el proceso de aprendizaje.</w:t>
      </w:r>
    </w:p>
    <w:p>
      <w:pPr>
        <w:pStyle w:val="Cuerpodetexto"/>
        <w:rPr/>
      </w:pPr>
      <w:r>
        <w:rPr/>
        <w:t>Se permitirá también el uso del teléfono móvil, principalmente para la captación de imágenes fijas, filmaciones y audios.</w:t>
      </w:r>
    </w:p>
    <w:p>
      <w:pPr>
        <w:pStyle w:val="Cuerpodetexto"/>
        <w:rPr/>
      </w:pPr>
      <w:r>
        <w:rPr/>
        <w:t>La valoración de la motivación y del desarrollo del pensamiento crítico y reflexivo del alumno y la vinculación y compromiso personal con su propio esfuerzo se fomentarán y se valorarán tal y como se indica en el apartado de evaluación de esta programación.</w:t>
      </w:r>
    </w:p>
    <w:p>
      <w:pPr>
        <w:pStyle w:val="Cuerpodetexto"/>
        <w:rPr/>
      </w:pPr>
      <w:r>
        <w:rPr/>
      </w:r>
    </w:p>
    <w:p>
      <w:pPr>
        <w:pStyle w:val="Cuerpodetexto"/>
        <w:rPr/>
      </w:pPr>
      <w:r>
        <w:rPr/>
      </w:r>
    </w:p>
    <w:p>
      <w:pPr>
        <w:pStyle w:val="Ttulo2"/>
        <w:numPr>
          <w:ilvl w:val="1"/>
          <w:numId w:val="2"/>
        </w:numPr>
        <w:rPr/>
      </w:pPr>
      <w:bookmarkStart w:id="7" w:name="__RefHeading___Toc1663_982809582"/>
      <w:bookmarkEnd w:id="7"/>
      <w:r>
        <w:rPr/>
        <w:t>Materiales y recursos didácticos para la materia de Cultura Audiovisual II.</w:t>
      </w:r>
    </w:p>
    <w:p>
      <w:pPr>
        <w:pStyle w:val="Cuerpodetexto"/>
        <w:rPr/>
      </w:pPr>
      <w:r>
        <w:rPr/>
        <w:t>El libro de texto para uso de los alumnos de primer curso es el titulado Cultura Audiovisual II, Editorial Paraninfo (ISBN: 9788428339711) Autor: José María Castillo.</w:t>
      </w:r>
    </w:p>
    <w:p>
      <w:pPr>
        <w:pStyle w:val="Cuerpodetexto"/>
        <w:rPr/>
      </w:pPr>
      <w:r>
        <w:rPr/>
        <w:t>El libro de texto podrá ser complementado con fotocopias, incluyendo copias a color, que contengan propuestas de ejercicios o ampliaciones de contenidos y que serán entregadas a los alumnos a medida que sean necesarias.</w:t>
      </w:r>
    </w:p>
    <w:p>
      <w:pPr>
        <w:pStyle w:val="Cuerpodetexto"/>
        <w:rPr/>
      </w:pPr>
      <w:r>
        <w:rPr/>
        <w:t>Cuando sea conveniente para reforzar la exposición de los contenidos se emplearán medios informáticos y audiovisuales en el aula ordinaria. Para ello es preciso que el aula cuente con proyector de vídeo, reproductor de vídeo, cableado y conexión a Internet.</w:t>
      </w:r>
    </w:p>
    <w:p>
      <w:pPr>
        <w:pStyle w:val="Cuerpodetexto"/>
        <w:rPr/>
      </w:pPr>
      <w:r>
        <w:rPr/>
        <w:t>El aula de informática será usada habitualmente para la creación de trabajos prácticos. Se precisa, además de los medios ordinarios, un escáner a color.</w:t>
      </w:r>
    </w:p>
    <w:p>
      <w:pPr>
        <w:pStyle w:val="Cuerpodetexto"/>
        <w:rPr/>
      </w:pPr>
      <w:r>
        <w:rPr/>
        <w:t>Para la toma de audio y de imágenes fijas y en movimiento se pedirá a los grupos de trabajo que aporten al menos un teléfono móvil y un medio de almacenamiento de seguridad. Se usarán una mesa de mezclas y micrófonos con sus correspondientes soportes.</w:t>
      </w:r>
    </w:p>
    <w:p>
      <w:pPr>
        <w:pStyle w:val="Cuerpodetexto"/>
        <w:rPr/>
      </w:pPr>
      <w:r>
        <w:rPr/>
        <w:t>Las pequeñas creaciones plásticas requerirán el uso de instrumentos de dibujo, lápices de colores y rotuladores que aportará el alumnado.</w:t>
      </w:r>
    </w:p>
    <w:p>
      <w:pPr>
        <w:pStyle w:val="Cuerpodetexto"/>
        <w:spacing w:lineRule="auto" w:line="276" w:before="0" w:after="156"/>
        <w:ind w:left="210" w:right="0" w:hanging="0"/>
        <w:jc w:val="both"/>
        <w:rPr/>
      </w:pPr>
      <w:r>
        <w:rPr/>
        <w:t>Se usará una cámara réflex digital con un objetivo de uso general y otro con zoom básico para fotografía de naturaleza y acción para instruir a los alumnos sobre los conceptos básicos de fotografía.</w:t>
      </w:r>
    </w:p>
    <w:sectPr>
      <w:headerReference w:type="default" r:id="rId2"/>
      <w:headerReference w:type="first" r:id="rId3"/>
      <w:type w:val="nextPage"/>
      <w:pgSz w:w="11906" w:h="16838"/>
      <w:pgMar w:left="850" w:right="1247" w:header="1134" w:top="1673" w:footer="0" w:bottom="850" w:gutter="0"/>
      <w:pgNumType w:fmt="decimal"/>
      <w:formProt w:val="false"/>
      <w:titlePg/>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Calibri">
    <w:charset w:val="01"/>
    <w:family w:val="roman"/>
    <w:pitch w:val="variable"/>
  </w:font>
  <w:font w:name="Symbol">
    <w:charset w:val="01"/>
    <w:family w:val="roman"/>
    <w:pitch w:val="variable"/>
  </w:font>
  <w:font w:name="Comic Sans MS">
    <w:charset w:val="01"/>
    <w:family w:val="roman"/>
    <w:pitch w:val="variable"/>
  </w:font>
  <w:font w:name="Garamond">
    <w:charset w:val="01"/>
    <w:family w:val="roman"/>
    <w:pitch w:val="variable"/>
  </w:font>
  <w:font w:name="OpenSymbol">
    <w:altName w:val="Arial Unicode MS"/>
    <w:charset w:val="01"/>
    <w:family w:val="roman"/>
    <w:pitch w:val="variable"/>
  </w:font>
  <w:font w:name="Wingdings">
    <w:charset w:val="01"/>
    <w:family w:val="roman"/>
    <w:pitch w:val="variable"/>
  </w:font>
  <w:font w:name="Liberation Sans">
    <w:altName w:val="Arial"/>
    <w:charset w:val="01"/>
    <w:family w:val="roman"/>
    <w:pitch w:val="variable"/>
  </w:font>
  <w:font w:name="FreeSerif">
    <w:charset w:val="01"/>
    <w:family w:val="roman"/>
    <w:pitch w:val="variable"/>
  </w:font>
  <w:font w:name="Verdana">
    <w:charset w:val="01"/>
    <w:family w:val="roman"/>
    <w:pitch w:val="variable"/>
  </w:font>
  <w:font w:name="Arial">
    <w:charset w:val="01"/>
    <w:family w:val="roman"/>
    <w:pitch w:val="variable"/>
  </w:font>
  <w:font w:name="FreeSan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widowControl w:val="false"/>
      <w:spacing w:before="0" w:after="200"/>
      <w:rPr/>
    </w:pPr>
    <w:r>
      <w:rPr>
        <w:rFonts w:ascii="Verdana" w:hAnsi="Verdana"/>
        <w:sz w:val="22"/>
        <w:szCs w:val="22"/>
      </w:rPr>
      <w:t>IES “Cinco Villas”. Tecnología. Programación didáctica. Curso escolar 2021/2022.</w:t>
      <w:tab/>
    </w:r>
    <w:r>
      <w:rPr>
        <w:rFonts w:ascii="Verdana" w:hAnsi="Verdana"/>
        <w:sz w:val="22"/>
        <w:szCs w:val="22"/>
      </w:rPr>
      <w:fldChar w:fldCharType="begin"/>
    </w:r>
    <w:r>
      <w:rPr>
        <w:sz w:val="22"/>
        <w:szCs w:val="22"/>
        <w:rFonts w:ascii="Verdana" w:hAnsi="Verdana"/>
      </w:rPr>
      <w:instrText> PAGE </w:instrText>
    </w:r>
    <w:r>
      <w:rPr>
        <w:sz w:val="22"/>
        <w:szCs w:val="22"/>
        <w:rFonts w:ascii="Verdana" w:hAnsi="Verdana"/>
      </w:rPr>
      <w:fldChar w:fldCharType="separate"/>
    </w:r>
    <w:r>
      <w:rPr>
        <w:sz w:val="22"/>
        <w:szCs w:val="22"/>
        <w:rFonts w:ascii="Verdana" w:hAnsi="Verdana"/>
      </w:rPr>
      <w:t>10</w:t>
    </w:r>
    <w:r>
      <w:rPr>
        <w:sz w:val="22"/>
        <w:szCs w:val="22"/>
        <w:rFonts w:ascii="Verdana" w:hAnsi="Verdana"/>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izquierd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suff w:val="space"/>
      <w:lvlText w:val="%1."/>
      <w:lvlJc w:val="left"/>
      <w:pPr>
        <w:tabs>
          <w:tab w:val="num" w:pos="0"/>
        </w:tabs>
        <w:ind w:left="0" w:hanging="0"/>
      </w:pPr>
    </w:lvl>
    <w:lvl w:ilvl="1">
      <w:start w:val="1"/>
      <w:pStyle w:val="Ttulo2"/>
      <w:numFmt w:val="decimal"/>
      <w:suff w:val="space"/>
      <w:lvlText w:val="%1.%2."/>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suff w:val="space"/>
      <w:lvlText w:val="%1."/>
      <w:lvlJc w:val="left"/>
      <w:pPr>
        <w:tabs>
          <w:tab w:val="num" w:pos="0"/>
        </w:tabs>
        <w:ind w:left="0" w:hanging="0"/>
      </w:pPr>
    </w:lvl>
    <w:lvl w:ilvl="1">
      <w:start w:val="1"/>
      <w:numFmt w:val="decimal"/>
      <w:suff w:val="space"/>
      <w:lvlText w:val="%1.%2."/>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45"/>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s-ES"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left"/>
    </w:pPr>
    <w:rPr>
      <w:rFonts w:ascii="Liberation Serif" w:hAnsi="Liberation Serif" w:eastAsia="Noto Sans CJK SC" w:cs="Lohit Devanagari"/>
      <w:color w:val="auto"/>
      <w:kern w:val="2"/>
      <w:sz w:val="24"/>
      <w:szCs w:val="24"/>
      <w:lang w:val="es-ES" w:eastAsia="zh-CN" w:bidi="hi-IN"/>
    </w:rPr>
  </w:style>
  <w:style w:type="paragraph" w:styleId="Ttulo1">
    <w:name w:val="Heading 1"/>
    <w:basedOn w:val="Ttulo"/>
    <w:next w:val="Cuerpodetexto"/>
    <w:qFormat/>
    <w:pPr>
      <w:numPr>
        <w:ilvl w:val="0"/>
        <w:numId w:val="1"/>
      </w:numPr>
      <w:spacing w:before="156" w:after="156"/>
      <w:outlineLvl w:val="0"/>
    </w:pPr>
    <w:rPr>
      <w:b w:val="false"/>
      <w:bCs w:val="false"/>
      <w:sz w:val="38"/>
      <w:szCs w:val="38"/>
    </w:rPr>
  </w:style>
  <w:style w:type="paragraph" w:styleId="Ttulo2">
    <w:name w:val="Heading 2"/>
    <w:basedOn w:val="Normal"/>
    <w:next w:val="Normal"/>
    <w:qFormat/>
    <w:pPr>
      <w:keepNext w:val="true"/>
      <w:widowControl w:val="false"/>
      <w:numPr>
        <w:ilvl w:val="1"/>
        <w:numId w:val="1"/>
      </w:numPr>
      <w:suppressAutoHyphens w:val="true"/>
      <w:spacing w:lineRule="auto" w:line="276" w:before="240" w:after="120"/>
      <w:outlineLvl w:val="1"/>
    </w:pPr>
    <w:rPr>
      <w:rFonts w:ascii="Times New Roman" w:hAnsi="Times New Roman" w:eastAsia="Arial Unicode MS" w:cs="Tahoma"/>
      <w:b/>
      <w:kern w:val="2"/>
      <w:sz w:val="36"/>
      <w:szCs w:val="36"/>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paragraph" w:styleId="Ttulo5">
    <w:name w:val="Heading 5"/>
    <w:basedOn w:val="Normal"/>
    <w:next w:val="Normal"/>
    <w:qFormat/>
    <w:pPr>
      <w:keepNext w:val="true"/>
      <w:numPr>
        <w:ilvl w:val="4"/>
        <w:numId w:val="1"/>
      </w:num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outlineLvl w:val="4"/>
    </w:pPr>
    <w:rPr>
      <w:rFonts w:ascii="Times New Roman" w:hAnsi="Times New Roman" w:eastAsia="Times New Roman" w:cs="Times New Roman"/>
      <w:sz w:val="24"/>
      <w:szCs w:val="20"/>
      <w:lang w:val="es-ES_tradnl"/>
    </w:rPr>
  </w:style>
  <w:style w:type="paragraph" w:styleId="Ttulo7">
    <w:name w:val="Heading 7"/>
    <w:basedOn w:val="Normal"/>
    <w:next w:val="Normal"/>
    <w:qFormat/>
    <w:pPr>
      <w:keepNext w:val="true"/>
      <w:numPr>
        <w:ilvl w:val="6"/>
        <w:numId w:val="1"/>
      </w:num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0"/>
      <w:jc w:val="both"/>
      <w:outlineLvl w:val="6"/>
    </w:pPr>
    <w:rPr>
      <w:rFonts w:ascii="Times New Roman" w:hAnsi="Times New Roman" w:eastAsia="Times New Roman" w:cs="Times New Roman"/>
      <w:b/>
      <w:i/>
      <w:sz w:val="24"/>
      <w:szCs w:val="20"/>
      <w:lang w:val="es-ES_tradnl"/>
    </w:rPr>
  </w:style>
  <w:style w:type="character" w:styleId="EnlacedeInternet">
    <w:name w:val="Enlace de Internet"/>
    <w:rPr>
      <w:color w:val="000080"/>
      <w:u w:val="single"/>
      <w:lang w:val="zxx" w:eastAsia="zxx" w:bidi="zxx"/>
    </w:rPr>
  </w:style>
  <w:style w:type="character" w:styleId="Enlacedelndice">
    <w:name w:val="Enlace del índice"/>
    <w:qFormat/>
    <w:rPr/>
  </w:style>
  <w:style w:type="character" w:styleId="Smbolosdenumeracin">
    <w:name w:val="Símbolos de numeración"/>
    <w:qFormat/>
    <w:rPr/>
  </w:style>
  <w:style w:type="character" w:styleId="CarCar2">
    <w:name w:val="Car Car2"/>
    <w:qFormat/>
    <w:rPr>
      <w:b/>
      <w:color w:val="000000"/>
      <w:sz w:val="24"/>
      <w:lang w:val="es-ES"/>
    </w:rPr>
  </w:style>
  <w:style w:type="character" w:styleId="CarCar1">
    <w:name w:val="Car Car1"/>
    <w:qFormat/>
    <w:rPr>
      <w:rFonts w:ascii="Tahoma" w:hAnsi="Tahoma" w:eastAsia="Tahoma"/>
      <w:sz w:val="16"/>
    </w:rPr>
  </w:style>
  <w:style w:type="character" w:styleId="CarCar">
    <w:name w:val="Car Car"/>
    <w:qFormat/>
    <w:rPr>
      <w:rFonts w:ascii="Courier New" w:hAnsi="Courier New" w:eastAsia="Courier New"/>
      <w:sz w:val="20"/>
    </w:rPr>
  </w:style>
  <w:style w:type="character" w:styleId="CarCar3">
    <w:name w:val="Car Car3"/>
    <w:qFormat/>
    <w:rPr>
      <w:sz w:val="24"/>
    </w:rPr>
  </w:style>
  <w:style w:type="character" w:styleId="CarCar4">
    <w:name w:val="Car Car4"/>
    <w:qFormat/>
    <w:rPr>
      <w:sz w:val="24"/>
    </w:rPr>
  </w:style>
  <w:style w:type="character" w:styleId="CarCar5">
    <w:name w:val="Car Car5"/>
    <w:qFormat/>
    <w:rPr>
      <w:rFonts w:ascii="Calibri" w:hAnsi="Calibri" w:eastAsia="Times New Roman"/>
      <w:sz w:val="24"/>
    </w:rPr>
  </w:style>
  <w:style w:type="character" w:styleId="CarCar6">
    <w:name w:val="Car Car6"/>
    <w:qFormat/>
    <w:rPr>
      <w:rFonts w:ascii="Calibri" w:hAnsi="Calibri" w:eastAsia="Times New Roman"/>
      <w:b/>
    </w:rPr>
  </w:style>
  <w:style w:type="character" w:styleId="CarCar7">
    <w:name w:val="Car Car7"/>
    <w:qFormat/>
    <w:rPr>
      <w:rFonts w:ascii="Calibri" w:hAnsi="Calibri" w:eastAsia="Times New Roman"/>
      <w:b/>
      <w:i/>
      <w:sz w:val="26"/>
    </w:rPr>
  </w:style>
  <w:style w:type="character" w:styleId="Fuentedeprrafopredeter">
    <w:name w:val="Fuente de párrafo predeter."/>
    <w:qFormat/>
    <w:rPr/>
  </w:style>
  <w:style w:type="character" w:styleId="WW8Num45z1">
    <w:name w:val="WW8Num45z1"/>
    <w:qFormat/>
    <w:rPr>
      <w:rFonts w:ascii="Courier New" w:hAnsi="Courier New" w:eastAsia="Courier New"/>
    </w:rPr>
  </w:style>
  <w:style w:type="character" w:styleId="WW8Num45z0">
    <w:name w:val="WW8Num45z0"/>
    <w:qFormat/>
    <w:rPr>
      <w:rFonts w:ascii="Symbol" w:hAnsi="Symbol" w:eastAsia="Symbol"/>
    </w:rPr>
  </w:style>
  <w:style w:type="character" w:styleId="WW8Num44z0">
    <w:name w:val="WW8Num44z0"/>
    <w:qFormat/>
    <w:rPr>
      <w:rFonts w:eastAsia="Times New Roman"/>
    </w:rPr>
  </w:style>
  <w:style w:type="character" w:styleId="WW8Num43z1">
    <w:name w:val="WW8Num43z1"/>
    <w:qFormat/>
    <w:rPr>
      <w:rFonts w:eastAsia="Times New Roman"/>
    </w:rPr>
  </w:style>
  <w:style w:type="character" w:styleId="WW8Num43z0">
    <w:name w:val="WW8Num43z0"/>
    <w:qFormat/>
    <w:rPr>
      <w:rFonts w:eastAsia="Times New Roman"/>
    </w:rPr>
  </w:style>
  <w:style w:type="character" w:styleId="WW8Num42z1">
    <w:name w:val="WW8Num42z1"/>
    <w:qFormat/>
    <w:rPr>
      <w:rFonts w:ascii="Courier New" w:hAnsi="Courier New" w:eastAsia="Courier New"/>
    </w:rPr>
  </w:style>
  <w:style w:type="character" w:styleId="WW8Num42z0">
    <w:name w:val="WW8Num42z0"/>
    <w:qFormat/>
    <w:rPr>
      <w:rFonts w:ascii="Symbol" w:hAnsi="Symbol" w:eastAsia="Symbol"/>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1z0">
    <w:name w:val="WW8Num41z0"/>
    <w:qFormat/>
    <w:rPr/>
  </w:style>
  <w:style w:type="character" w:styleId="WW8Num40z1">
    <w:name w:val="WW8Num40z1"/>
    <w:qFormat/>
    <w:rPr>
      <w:rFonts w:eastAsia="Times New Roman"/>
    </w:rPr>
  </w:style>
  <w:style w:type="character" w:styleId="WW8Num40z0">
    <w:name w:val="WW8Num40z0"/>
    <w:qFormat/>
    <w:rPr>
      <w:rFonts w:eastAsia="Times New Roman"/>
    </w:rPr>
  </w:style>
  <w:style w:type="character" w:styleId="WW8Num39z1">
    <w:name w:val="WW8Num39z1"/>
    <w:qFormat/>
    <w:rPr>
      <w:rFonts w:eastAsia="Times New Roman"/>
    </w:rPr>
  </w:style>
  <w:style w:type="character" w:styleId="WW8Num39z0">
    <w:name w:val="WW8Num39z0"/>
    <w:qFormat/>
    <w:rPr>
      <w:rFonts w:eastAsia="Times New Roman"/>
    </w:rPr>
  </w:style>
  <w:style w:type="character" w:styleId="WW8Num38z1">
    <w:name w:val="WW8Num38z1"/>
    <w:qFormat/>
    <w:rPr>
      <w:rFonts w:eastAsia="Times New Roman"/>
    </w:rPr>
  </w:style>
  <w:style w:type="character" w:styleId="WW8Num38z0">
    <w:name w:val="WW8Num38z0"/>
    <w:qFormat/>
    <w:rPr>
      <w:rFonts w:eastAsia="Times New Roman"/>
    </w:rPr>
  </w:style>
  <w:style w:type="character" w:styleId="WW8Num37z1">
    <w:name w:val="WW8Num37z1"/>
    <w:qFormat/>
    <w:rPr>
      <w:rFonts w:ascii="Courier New" w:hAnsi="Courier New" w:eastAsia="Courier New"/>
    </w:rPr>
  </w:style>
  <w:style w:type="character" w:styleId="WW8Num37z0">
    <w:name w:val="WW8Num37z0"/>
    <w:qFormat/>
    <w:rPr>
      <w:rFonts w:ascii="Symbol" w:hAnsi="Symbol" w:eastAsia="Symbol"/>
    </w:rPr>
  </w:style>
  <w:style w:type="character" w:styleId="WW8Num36z1">
    <w:name w:val="WW8Num36z1"/>
    <w:qFormat/>
    <w:rPr>
      <w:rFonts w:ascii="Courier New" w:hAnsi="Courier New" w:eastAsia="Courier New"/>
    </w:rPr>
  </w:style>
  <w:style w:type="character" w:styleId="WW8Num36z0">
    <w:name w:val="WW8Num36z0"/>
    <w:qFormat/>
    <w:rPr>
      <w:rFonts w:ascii="Symbol" w:hAnsi="Symbol" w:eastAsia="Symbol"/>
    </w:rPr>
  </w:style>
  <w:style w:type="character" w:styleId="WW8Num35z1">
    <w:name w:val="WW8Num35z1"/>
    <w:qFormat/>
    <w:rPr>
      <w:rFonts w:eastAsia="Times New Roman"/>
    </w:rPr>
  </w:style>
  <w:style w:type="character" w:styleId="WW8Num35z0">
    <w:name w:val="WW8Num35z0"/>
    <w:qFormat/>
    <w:rPr>
      <w:rFonts w:eastAsia="Times New Roman"/>
    </w:rPr>
  </w:style>
  <w:style w:type="character" w:styleId="WW8Num34z2">
    <w:name w:val="WW8Num34z2"/>
    <w:qFormat/>
    <w:rPr>
      <w:rFonts w:eastAsia="Times New Roman"/>
    </w:rPr>
  </w:style>
  <w:style w:type="character" w:styleId="WW8Num34z1">
    <w:name w:val="WW8Num34z1"/>
    <w:qFormat/>
    <w:rPr/>
  </w:style>
  <w:style w:type="character" w:styleId="WW8Num34z0">
    <w:name w:val="WW8Num34z0"/>
    <w:qFormat/>
    <w:rPr>
      <w:rFonts w:eastAsia="Times New Roman"/>
      <w:b w:val="false"/>
    </w:rPr>
  </w:style>
  <w:style w:type="character" w:styleId="WW8Num33z1">
    <w:name w:val="WW8Num33z1"/>
    <w:qFormat/>
    <w:rPr>
      <w:rFonts w:eastAsia="Times New Roman"/>
    </w:rPr>
  </w:style>
  <w:style w:type="character" w:styleId="WW8Num33z0">
    <w:name w:val="WW8Num33z0"/>
    <w:qFormat/>
    <w:rPr>
      <w:rFonts w:ascii="Comic Sans MS" w:hAnsi="Comic Sans MS" w:eastAsia="Times New Roman"/>
      <w:b w:val="false"/>
      <w:i w:val="false"/>
      <w:caps w:val="false"/>
      <w:smallCaps w:val="false"/>
      <w:strike w:val="false"/>
      <w:dstrike w:val="false"/>
      <w:outline w:val="false"/>
      <w:shadow w:val="false"/>
      <w:vanish w:val="false"/>
      <w:sz w:val="20"/>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eastAsia="Times New Roman"/>
    </w:rPr>
  </w:style>
  <w:style w:type="character" w:styleId="WW8Num31z0">
    <w:name w:val="WW8Num31z0"/>
    <w:qFormat/>
    <w:rPr>
      <w:rFonts w:eastAsia="Times New Roman"/>
    </w:rPr>
  </w:style>
  <w:style w:type="character" w:styleId="WW8Num30z1">
    <w:name w:val="WW8Num30z1"/>
    <w:qFormat/>
    <w:rPr>
      <w:rFonts w:ascii="Courier New" w:hAnsi="Courier New" w:eastAsia="Courier New"/>
    </w:rPr>
  </w:style>
  <w:style w:type="character" w:styleId="WW8Num30z0">
    <w:name w:val="WW8Num30z0"/>
    <w:qFormat/>
    <w:rPr>
      <w:rFonts w:ascii="Symbol" w:hAnsi="Symbol" w:eastAsia="Symbol"/>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0">
    <w:name w:val="WW8Num29z0"/>
    <w:qFormat/>
    <w:rPr>
      <w:rFonts w:ascii="Garamond" w:hAnsi="Garamond" w:eastAsia="Garamond"/>
      <w:sz w:val="22"/>
    </w:rPr>
  </w:style>
  <w:style w:type="character" w:styleId="WW8Num28z1">
    <w:name w:val="WW8Num28z1"/>
    <w:qFormat/>
    <w:rPr>
      <w:rFonts w:eastAsia="Times New Roman"/>
    </w:rPr>
  </w:style>
  <w:style w:type="character" w:styleId="WW8Num28z0">
    <w:name w:val="WW8Num28z0"/>
    <w:qFormat/>
    <w:rPr>
      <w:rFonts w:eastAsia="Times New Roman"/>
    </w:rPr>
  </w:style>
  <w:style w:type="character" w:styleId="WW8Num27z1">
    <w:name w:val="WW8Num27z1"/>
    <w:qFormat/>
    <w:rPr>
      <w:rFonts w:eastAsia="Times New Roman"/>
    </w:rPr>
  </w:style>
  <w:style w:type="character" w:styleId="WW8Num27z0">
    <w:name w:val="WW8Num27z0"/>
    <w:qFormat/>
    <w:rPr>
      <w:rFonts w:eastAsia="Times New Roman"/>
    </w:rPr>
  </w:style>
  <w:style w:type="character" w:styleId="WW8Num26z1">
    <w:name w:val="WW8Num26z1"/>
    <w:qFormat/>
    <w:rPr>
      <w:rFonts w:eastAsia="Times New Roman"/>
    </w:rPr>
  </w:style>
  <w:style w:type="character" w:styleId="WW8Num26z0">
    <w:name w:val="WW8Num26z0"/>
    <w:qFormat/>
    <w:rPr>
      <w:rFonts w:eastAsia="Times New Roman"/>
      <w:b w:val="false"/>
    </w:rPr>
  </w:style>
  <w:style w:type="character" w:styleId="WW8Num25z1">
    <w:name w:val="WW8Num25z1"/>
    <w:qFormat/>
    <w:rPr>
      <w:rFonts w:eastAsia="Times New Roman"/>
    </w:rPr>
  </w:style>
  <w:style w:type="character" w:styleId="WW8Num25z0">
    <w:name w:val="WW8Num25z0"/>
    <w:qFormat/>
    <w:rPr>
      <w:rFonts w:eastAsia="Times New Roman"/>
    </w:rPr>
  </w:style>
  <w:style w:type="character" w:styleId="WW8Num24z1">
    <w:name w:val="WW8Num24z1"/>
    <w:qFormat/>
    <w:rPr>
      <w:rFonts w:eastAsia="Times New Roman"/>
    </w:rPr>
  </w:style>
  <w:style w:type="character" w:styleId="WW8Num24z0">
    <w:name w:val="WW8Num24z0"/>
    <w:qFormat/>
    <w:rPr>
      <w:rFonts w:eastAsia="Times New Roman"/>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b w:val="false"/>
    </w:rPr>
  </w:style>
  <w:style w:type="character" w:styleId="WW8Num22z1">
    <w:name w:val="WW8Num22z1"/>
    <w:qFormat/>
    <w:rPr>
      <w:rFonts w:eastAsia="Times New Roman"/>
    </w:rPr>
  </w:style>
  <w:style w:type="character" w:styleId="WW8Num22z0">
    <w:name w:val="WW8Num22z0"/>
    <w:qFormat/>
    <w:rPr>
      <w:rFonts w:eastAsia="Times New Roman"/>
    </w:rPr>
  </w:style>
  <w:style w:type="character" w:styleId="WW8Num21z1">
    <w:name w:val="WW8Num21z1"/>
    <w:qFormat/>
    <w:rPr>
      <w:rFonts w:ascii="Courier New" w:hAnsi="Courier New" w:eastAsia="Courier New"/>
    </w:rPr>
  </w:style>
  <w:style w:type="character" w:styleId="WW8Num21z0">
    <w:name w:val="WW8Num21z0"/>
    <w:qFormat/>
    <w:rPr>
      <w:rFonts w:ascii="Symbol" w:hAnsi="Symbol" w:eastAsia="Symbol"/>
    </w:rPr>
  </w:style>
  <w:style w:type="character" w:styleId="WW8Num20z1">
    <w:name w:val="WW8Num20z1"/>
    <w:qFormat/>
    <w:rPr>
      <w:rFonts w:eastAsia="Times New Roman"/>
    </w:rPr>
  </w:style>
  <w:style w:type="character" w:styleId="WW8Num20z0">
    <w:name w:val="WW8Num20z0"/>
    <w:qFormat/>
    <w:rPr>
      <w:rFonts w:eastAsia="Times New Roman"/>
      <w:b w:val="false"/>
    </w:rPr>
  </w:style>
  <w:style w:type="character" w:styleId="WW8Num19z1">
    <w:name w:val="WW8Num19z1"/>
    <w:qFormat/>
    <w:rPr>
      <w:rFonts w:ascii="Courier New" w:hAnsi="Courier New" w:eastAsia="Courier New"/>
    </w:rPr>
  </w:style>
  <w:style w:type="character" w:styleId="WW8Num19z0">
    <w:name w:val="WW8Num19z0"/>
    <w:qFormat/>
    <w:rPr>
      <w:rFonts w:ascii="Symbol" w:hAnsi="Symbol" w:eastAsia="Symbol"/>
    </w:rPr>
  </w:style>
  <w:style w:type="character" w:styleId="WW8Num18z1">
    <w:name w:val="WW8Num18z1"/>
    <w:qFormat/>
    <w:rPr>
      <w:rFonts w:eastAsia="Times New Roman"/>
    </w:rPr>
  </w:style>
  <w:style w:type="character" w:styleId="WW8Num18z0">
    <w:name w:val="WW8Num18z0"/>
    <w:qFormat/>
    <w:rPr>
      <w:rFonts w:eastAsia="Times New Roman"/>
    </w:rPr>
  </w:style>
  <w:style w:type="character" w:styleId="WW8Num17z1">
    <w:name w:val="WW8Num17z1"/>
    <w:qFormat/>
    <w:rPr>
      <w:rFonts w:eastAsia="Times New Roman"/>
    </w:rPr>
  </w:style>
  <w:style w:type="character" w:styleId="WW8Num17z0">
    <w:name w:val="WW8Num17z0"/>
    <w:qFormat/>
    <w:rPr>
      <w:rFonts w:eastAsia="Times New Roman"/>
      <w:b w:val="false"/>
    </w:rPr>
  </w:style>
  <w:style w:type="character" w:styleId="WW8Num16z0">
    <w:name w:val="WW8Num16z0"/>
    <w:qFormat/>
    <w:rPr>
      <w:rFonts w:eastAsia="Times New Roman"/>
    </w:rPr>
  </w:style>
  <w:style w:type="character" w:styleId="WW8Num15z1">
    <w:name w:val="WW8Num15z1"/>
    <w:qFormat/>
    <w:rPr>
      <w:rFonts w:eastAsia="Times New Roman"/>
    </w:rPr>
  </w:style>
  <w:style w:type="character" w:styleId="WW8Num15z0">
    <w:name w:val="WW8Num15z0"/>
    <w:qFormat/>
    <w:rPr>
      <w:rFonts w:eastAsia="Times New Roman"/>
      <w:b w:val="false"/>
    </w:rPr>
  </w:style>
  <w:style w:type="character" w:styleId="WW8Num14z1">
    <w:name w:val="WW8Num14z1"/>
    <w:qFormat/>
    <w:rPr>
      <w:rFonts w:eastAsia="Times New Roman"/>
    </w:rPr>
  </w:style>
  <w:style w:type="character" w:styleId="WW8Num14z0">
    <w:name w:val="WW8Num14z0"/>
    <w:qFormat/>
    <w:rPr>
      <w:rFonts w:eastAsia="Times New Roman"/>
    </w:rPr>
  </w:style>
  <w:style w:type="character" w:styleId="WW8Num13z0">
    <w:name w:val="WW8Num13z0"/>
    <w:qFormat/>
    <w:rPr>
      <w:rFonts w:eastAsia="Times New Roman"/>
    </w:rPr>
  </w:style>
  <w:style w:type="character" w:styleId="WW8Num12z1">
    <w:name w:val="WW8Num12z1"/>
    <w:qFormat/>
    <w:rPr>
      <w:rFonts w:ascii="Courier New" w:hAnsi="Courier New" w:eastAsia="Courier New"/>
    </w:rPr>
  </w:style>
  <w:style w:type="character" w:styleId="WW8Num12z0">
    <w:name w:val="WW8Num12z0"/>
    <w:qFormat/>
    <w:rPr>
      <w:rFonts w:ascii="Symbol" w:hAnsi="Symbol" w:eastAsia="Symbol"/>
    </w:rPr>
  </w:style>
  <w:style w:type="character" w:styleId="WW8Num11z1">
    <w:name w:val="WW8Num11z1"/>
    <w:qFormat/>
    <w:rPr>
      <w:rFonts w:ascii="Courier New" w:hAnsi="Courier New" w:eastAsia="Courier New"/>
    </w:rPr>
  </w:style>
  <w:style w:type="character" w:styleId="WW8Num11z0">
    <w:name w:val="WW8Num11z0"/>
    <w:qFormat/>
    <w:rPr>
      <w:rFonts w:ascii="Symbol" w:hAnsi="Symbol" w:eastAsia="Symbol"/>
    </w:rPr>
  </w:style>
  <w:style w:type="character" w:styleId="WW8Num10z1">
    <w:name w:val="WW8Num10z1"/>
    <w:qFormat/>
    <w:rPr>
      <w:rFonts w:ascii="Courier New" w:hAnsi="Courier New" w:eastAsia="Courier New"/>
    </w:rPr>
  </w:style>
  <w:style w:type="character" w:styleId="WW8Num10z0">
    <w:name w:val="WW8Num10z0"/>
    <w:qFormat/>
    <w:rPr>
      <w:rFonts w:ascii="Symbol" w:hAnsi="Symbol" w:eastAsia="Symbol"/>
      <w:sz w:val="22"/>
    </w:rPr>
  </w:style>
  <w:style w:type="character" w:styleId="WW8Num9z1">
    <w:name w:val="WW8Num9z1"/>
    <w:qFormat/>
    <w:rPr>
      <w:rFonts w:ascii="Courier New" w:hAnsi="Courier New" w:eastAsia="Courier New"/>
    </w:rPr>
  </w:style>
  <w:style w:type="character" w:styleId="WW8Num9z0">
    <w:name w:val="WW8Num9z0"/>
    <w:qFormat/>
    <w:rPr>
      <w:rFonts w:ascii="Symbol" w:hAnsi="Symbol" w:eastAsia="Symbol"/>
    </w:rPr>
  </w:style>
  <w:style w:type="character" w:styleId="WW8Num8z1">
    <w:name w:val="WW8Num8z1"/>
    <w:qFormat/>
    <w:rPr>
      <w:rFonts w:eastAsia="Times New Roman"/>
    </w:rPr>
  </w:style>
  <w:style w:type="character" w:styleId="WW8Num8z0">
    <w:name w:val="WW8Num8z0"/>
    <w:qFormat/>
    <w:rPr>
      <w:rFonts w:eastAsia="Times New Roman"/>
    </w:rPr>
  </w:style>
  <w:style w:type="character" w:styleId="WW8Num7z1">
    <w:name w:val="WW8Num7z1"/>
    <w:qFormat/>
    <w:rPr>
      <w:rFonts w:ascii="Courier New" w:hAnsi="Courier New" w:eastAsia="Courier New"/>
    </w:rPr>
  </w:style>
  <w:style w:type="character" w:styleId="WW8Num7z0">
    <w:name w:val="WW8Num7z0"/>
    <w:qFormat/>
    <w:rPr>
      <w:rFonts w:ascii="Symbol" w:hAnsi="Symbol" w:eastAsia="Symbol"/>
    </w:rPr>
  </w:style>
  <w:style w:type="character" w:styleId="WW8Num3z1">
    <w:name w:val="WW8Num3z1"/>
    <w:qFormat/>
    <w:rPr>
      <w:rFonts w:eastAsia="Times New Roman"/>
    </w:rPr>
  </w:style>
  <w:style w:type="character" w:styleId="WW8Num2z1">
    <w:name w:val="WW8Num2z1"/>
    <w:qFormat/>
    <w:rPr>
      <w:rFonts w:ascii="Courier New" w:hAnsi="Courier New" w:eastAsia="Courier New"/>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0">
    <w:name w:val="WW8Num6z0"/>
    <w:qFormat/>
    <w:rPr>
      <w:rFonts w:ascii="Garamond" w:hAnsi="Garamond" w:eastAsia="Garamond"/>
      <w:sz w:val="22"/>
    </w:rPr>
  </w:style>
  <w:style w:type="character" w:styleId="WW8Num5z0">
    <w:name w:val="WW8Num5z0"/>
    <w:qFormat/>
    <w:rPr>
      <w:rFonts w:eastAsia="Times New Roman"/>
      <w:b w:val="false"/>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0">
    <w:name w:val="WW8Num4z0"/>
    <w:qFormat/>
    <w:rPr>
      <w:rFonts w:ascii="Garamond" w:hAnsi="Garamond" w:eastAsia="Garamond"/>
      <w:sz w:val="22"/>
    </w:rPr>
  </w:style>
  <w:style w:type="character" w:styleId="WW8Num3z0">
    <w:name w:val="WW8Num3z0"/>
    <w:qFormat/>
    <w:rPr>
      <w:rFonts w:ascii="Symbol" w:hAnsi="Symbol" w:eastAsia="Symbol"/>
    </w:rPr>
  </w:style>
  <w:style w:type="character" w:styleId="WW8Num2z0">
    <w:name w:val="WW8Num2z0"/>
    <w:qFormat/>
    <w:rPr>
      <w:rFonts w:ascii="Symbol" w:hAnsi="Symbol" w:eastAsia="Symbol"/>
      <w:sz w:val="22"/>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WW8Num6z1">
    <w:name w:val="WW8Num6z1"/>
    <w:qFormat/>
    <w:rPr>
      <w:rFonts w:ascii="Courier New" w:hAnsi="Courier New" w:eastAsia="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1">
    <w:name w:val="WW8Num4z1"/>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Vietas">
    <w:name w:val="Viñetas"/>
    <w:qFormat/>
    <w:rPr>
      <w:rFonts w:ascii="OpenSymbol" w:hAnsi="OpenSymbol" w:eastAsia="OpenSymbol" w:cs="OpenSymbol"/>
    </w:rPr>
  </w:style>
  <w:style w:type="character" w:styleId="WW8Num28z2">
    <w:name w:val="WW8Num28z2"/>
    <w:qFormat/>
    <w:rPr>
      <w:rFonts w:ascii="Wingdings" w:hAnsi="Wingdings" w:cs="Wingdings"/>
    </w:rPr>
  </w:style>
  <w:style w:type="character" w:styleId="WW8Num24z2">
    <w:name w:val="WW8Num24z2"/>
    <w:qFormat/>
    <w:rPr>
      <w:rFonts w:ascii="Wingdings" w:hAnsi="Wingdings" w:cs="Wingdings"/>
    </w:rPr>
  </w:style>
  <w:style w:type="character" w:styleId="WW8Num24z4">
    <w:name w:val="WW8Num24z4"/>
    <w:qFormat/>
    <w:rPr>
      <w:rFonts w:ascii="Courier New" w:hAnsi="Courier New" w:cs="Courier New"/>
    </w:rPr>
  </w:style>
  <w:style w:type="character" w:styleId="WW8Num27z4">
    <w:name w:val="WW8Num27z4"/>
    <w:qFormat/>
    <w:rPr>
      <w:rFonts w:ascii="Courier New" w:hAnsi="Courier New" w:cs="Courier New"/>
    </w:rPr>
  </w:style>
  <w:style w:type="character" w:styleId="WW8Num35z2">
    <w:name w:val="WW8Num35z2"/>
    <w:qFormat/>
    <w:rPr>
      <w:rFonts w:ascii="Wingdings" w:hAnsi="Wingdings" w:cs="Wingdings"/>
    </w:rPr>
  </w:style>
  <w:style w:type="character" w:styleId="WW8Num71z0">
    <w:name w:val="WW8Num71z0"/>
    <w:qFormat/>
    <w:rPr>
      <w:rFonts w:ascii="Symbol" w:hAnsi="Symbol" w:cs="Symbol"/>
    </w:rPr>
  </w:style>
  <w:style w:type="character" w:styleId="WW8Num71z1">
    <w:name w:val="WW8Num71z1"/>
    <w:qFormat/>
    <w:rPr>
      <w:rFonts w:ascii="Courier New" w:hAnsi="Courier New" w:cs="Courier New"/>
    </w:rPr>
  </w:style>
  <w:style w:type="character" w:styleId="WW8Num71z2">
    <w:name w:val="WW8Num71z2"/>
    <w:qFormat/>
    <w:rPr>
      <w:rFonts w:ascii="Wingdings" w:hAnsi="Wingdings" w:cs="Wingdings"/>
    </w:rPr>
  </w:style>
  <w:style w:type="character" w:styleId="WW8Num57z0">
    <w:name w:val="WW8Num57z0"/>
    <w:qFormat/>
    <w:rPr>
      <w:rFonts w:ascii="Symbol" w:hAnsi="Symbol" w:cs="Symbol"/>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116z0">
    <w:name w:val="WW8Num116z0"/>
    <w:qFormat/>
    <w:rPr>
      <w:rFonts w:ascii="Symbol" w:hAnsi="Symbol" w:cs="Symbol"/>
    </w:rPr>
  </w:style>
  <w:style w:type="character" w:styleId="WW8Num116z1">
    <w:name w:val="WW8Num116z1"/>
    <w:qFormat/>
    <w:rPr>
      <w:rFonts w:ascii="Courier New" w:hAnsi="Courier New" w:cs="Courier New"/>
    </w:rPr>
  </w:style>
  <w:style w:type="character" w:styleId="WW8Num116z2">
    <w:name w:val="WW8Num116z2"/>
    <w:qFormat/>
    <w:rPr>
      <w:rFonts w:ascii="Wingdings" w:hAnsi="Wingdings" w:cs="Wingdings"/>
    </w:rPr>
  </w:style>
  <w:style w:type="character" w:styleId="WW8Num110z0">
    <w:name w:val="WW8Num110z0"/>
    <w:qFormat/>
    <w:rPr>
      <w:rFonts w:ascii="Symbol" w:hAnsi="Symbol" w:cs="Symbol"/>
    </w:rPr>
  </w:style>
  <w:style w:type="character" w:styleId="WW8Num110z1">
    <w:name w:val="WW8Num110z1"/>
    <w:qFormat/>
    <w:rPr>
      <w:rFonts w:ascii="Courier New" w:hAnsi="Courier New" w:cs="Courier New"/>
    </w:rPr>
  </w:style>
  <w:style w:type="character" w:styleId="WW8Num110z2">
    <w:name w:val="WW8Num110z2"/>
    <w:qFormat/>
    <w:rPr>
      <w:rFonts w:ascii="Wingdings" w:hAnsi="Wingdings" w:cs="Wingding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56"/>
      <w:ind w:left="210" w:right="0" w:hanging="0"/>
      <w:jc w:val="both"/>
    </w:pPr>
    <w:rPr>
      <w:rFonts w:ascii="FreeSerif" w:hAnsi="FreeSerif"/>
      <w:b w:val="false"/>
      <w:bCs w:val="false"/>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tulodelndice">
    <w:name w:val="Index Heading"/>
    <w:basedOn w:val="Ttulo"/>
    <w:pPr>
      <w:suppressLineNumbers/>
      <w:ind w:left="0" w:right="0" w:hanging="0"/>
    </w:pPr>
    <w:rPr>
      <w:b/>
      <w:bCs/>
      <w:sz w:val="32"/>
      <w:szCs w:val="32"/>
    </w:rPr>
  </w:style>
  <w:style w:type="paragraph" w:styleId="TOAHeading">
    <w:name w:val="TOA Heading"/>
    <w:basedOn w:val="Ttulo"/>
    <w:qFormat/>
    <w:pPr>
      <w:suppressLineNumbers/>
      <w:ind w:left="0" w:right="0" w:hanging="0"/>
    </w:pPr>
    <w:rPr>
      <w:b/>
      <w:bCs/>
      <w:sz w:val="32"/>
      <w:szCs w:val="32"/>
    </w:rPr>
  </w:style>
  <w:style w:type="paragraph" w:styleId="Sumario1">
    <w:name w:val="TOC 1"/>
    <w:basedOn w:val="Ndice"/>
    <w:pPr>
      <w:tabs>
        <w:tab w:val="clear" w:pos="708"/>
        <w:tab w:val="right" w:pos="9638" w:leader="dot"/>
      </w:tabs>
      <w:ind w:left="0" w:right="0" w:hanging="0"/>
    </w:pPr>
    <w:rPr/>
  </w:style>
  <w:style w:type="paragraph" w:styleId="Sumario2">
    <w:name w:val="TOC 2"/>
    <w:basedOn w:val="Ndice"/>
    <w:pPr>
      <w:tabs>
        <w:tab w:val="clear" w:pos="708"/>
        <w:tab w:val="right" w:pos="9526" w:leader="dot"/>
      </w:tabs>
      <w:ind w:left="283" w:right="0" w:hanging="0"/>
    </w:pPr>
    <w:rPr/>
  </w:style>
  <w:style w:type="paragraph" w:styleId="Ttulogeneral">
    <w:name w:val="Title"/>
    <w:basedOn w:val="Ttulo"/>
    <w:next w:val="Cuerpodetexto"/>
    <w:qFormat/>
    <w:pPr>
      <w:spacing w:before="0" w:after="78"/>
      <w:ind w:left="0" w:right="0" w:hanging="0"/>
      <w:jc w:val="left"/>
    </w:pPr>
    <w:rPr>
      <w:rFonts w:ascii="Verdana" w:hAnsi="Verdana"/>
      <w:b w:val="false"/>
      <w:bCs w:val="false"/>
      <w:sz w:val="32"/>
      <w:szCs w:val="32"/>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Standard"/>
    <w:qFormat/>
    <w:pPr>
      <w:widowControl w:val="false"/>
      <w:tabs>
        <w:tab w:val="clear" w:pos="708"/>
        <w:tab w:val="center" w:pos="4252" w:leader="none"/>
        <w:tab w:val="right" w:pos="8504" w:leader="none"/>
      </w:tabs>
    </w:pPr>
    <w:rPr/>
  </w:style>
  <w:style w:type="paragraph" w:styleId="Cabeceraizquierda">
    <w:name w:val="Cabecera izquierda"/>
    <w:basedOn w:val="Normal"/>
    <w:qFormat/>
    <w:pPr>
      <w:suppressLineNumbers/>
      <w:tabs>
        <w:tab w:val="clear" w:pos="708"/>
        <w:tab w:val="center" w:pos="4904" w:leader="none"/>
        <w:tab w:val="right" w:pos="9809" w:leader="none"/>
      </w:tabs>
    </w:pPr>
    <w:rPr/>
  </w:style>
  <w:style w:type="paragraph" w:styleId="LOnormal">
    <w:name w:val="LO-normal"/>
    <w:qFormat/>
    <w:pPr>
      <w:widowControl/>
      <w:suppressAutoHyphens w:val="true"/>
      <w:overflowPunct w:val="false"/>
      <w:bidi w:val="0"/>
      <w:spacing w:before="0" w:after="0"/>
      <w:jc w:val="left"/>
    </w:pPr>
    <w:rPr>
      <w:rFonts w:ascii="Times New Roman" w:hAnsi="Times New Roman" w:eastAsia="Liberation Serif" w:cs="Liberation Serif"/>
      <w:color w:val="000000"/>
      <w:kern w:val="2"/>
      <w:sz w:val="24"/>
      <w:szCs w:val="24"/>
      <w:lang w:val="es-ES" w:eastAsia="hi-IN" w:bidi="hi-IN"/>
    </w:rPr>
  </w:style>
  <w:style w:type="paragraph" w:styleId="Textodeglobo">
    <w:name w:val="Texto de globo"/>
    <w:basedOn w:val="Normal"/>
    <w:qFormat/>
    <w:pPr>
      <w:widowControl/>
      <w:suppressAutoHyphens w:val="false"/>
      <w:bidi w:val="0"/>
      <w:jc w:val="left"/>
    </w:pPr>
    <w:rPr>
      <w:rFonts w:ascii="Tahoma" w:hAnsi="Tahoma" w:eastAsia="Tahoma"/>
      <w:color w:val="000000"/>
      <w:sz w:val="16"/>
      <w:lang w:val="es-ES" w:eastAsia="ar-SA"/>
    </w:rPr>
  </w:style>
  <w:style w:type="paragraph" w:styleId="Encabezadodelatabla">
    <w:name w:val="Encabezado de la tabla"/>
    <w:qFormat/>
    <w:pPr>
      <w:widowControl/>
      <w:suppressAutoHyphens w:val="false"/>
      <w:overflowPunct w:val="false"/>
      <w:bidi w:val="0"/>
      <w:spacing w:before="0" w:after="0"/>
      <w:jc w:val="center"/>
    </w:pPr>
    <w:rPr>
      <w:rFonts w:ascii="Times New Roman" w:hAnsi="Times New Roman" w:eastAsia="Times New Roman" w:cs="Lohit Devanagari"/>
      <w:b/>
      <w:color w:val="000000"/>
      <w:kern w:val="2"/>
      <w:sz w:val="24"/>
      <w:szCs w:val="24"/>
      <w:lang w:val="es-ES" w:eastAsia="ar-SA" w:bidi="hi-IN"/>
    </w:rPr>
  </w:style>
  <w:style w:type="paragraph" w:styleId="PrrafoProgramacin">
    <w:name w:val="Párrafo Programación"/>
    <w:basedOn w:val="Normal"/>
    <w:qFormat/>
    <w:pPr>
      <w:widowControl/>
      <w:suppressAutoHyphens w:val="false"/>
      <w:bidi w:val="0"/>
      <w:spacing w:lineRule="auto" w:line="360" w:before="0" w:after="240"/>
      <w:ind w:left="0" w:right="0" w:firstLine="397"/>
      <w:jc w:val="both"/>
    </w:pPr>
    <w:rPr>
      <w:rFonts w:ascii="Garamond" w:hAnsi="Garamond" w:eastAsia="Garamond"/>
      <w:color w:val="000000"/>
      <w:sz w:val="22"/>
      <w:lang w:val="es-ES" w:eastAsia="ar-SA"/>
    </w:rPr>
  </w:style>
  <w:style w:type="paragraph" w:styleId="Textoindependiente31">
    <w:name w:val="Texto independiente 3+1"/>
    <w:qFormat/>
    <w:pPr>
      <w:widowControl/>
      <w:suppressAutoHyphens w:val="true"/>
      <w:overflowPunct w:val="false"/>
      <w:bidi w:val="0"/>
      <w:spacing w:before="0" w:after="0"/>
      <w:jc w:val="left"/>
    </w:pPr>
    <w:rPr>
      <w:rFonts w:ascii="Times New Roman" w:hAnsi="Times New Roman" w:eastAsia="Times New Roman" w:cs="Lohit Devanagari"/>
      <w:color w:val="000000"/>
      <w:kern w:val="2"/>
      <w:sz w:val="24"/>
      <w:szCs w:val="24"/>
      <w:lang w:val="es-ES" w:eastAsia="ar-SA" w:bidi="hi-IN"/>
    </w:rPr>
  </w:style>
  <w:style w:type="paragraph" w:styleId="Normal3">
    <w:name w:val="Normal+3"/>
    <w:qFormat/>
    <w:pPr>
      <w:widowControl/>
      <w:suppressAutoHyphens w:val="true"/>
      <w:overflowPunct w:val="false"/>
      <w:bidi w:val="0"/>
      <w:spacing w:before="0" w:after="0"/>
      <w:jc w:val="left"/>
    </w:pPr>
    <w:rPr>
      <w:rFonts w:ascii="Times New Roman" w:hAnsi="Times New Roman" w:eastAsia="Times New Roman" w:cs="Lohit Devanagari"/>
      <w:color w:val="000000"/>
      <w:kern w:val="2"/>
      <w:sz w:val="24"/>
      <w:szCs w:val="24"/>
      <w:lang w:val="es-ES" w:eastAsia="ar-SA" w:bidi="hi-IN"/>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Liberation Serif"/>
      <w:color w:val="000000"/>
      <w:kern w:val="2"/>
      <w:sz w:val="24"/>
      <w:szCs w:val="24"/>
      <w:lang w:val="es-ES" w:eastAsia="ar-SA" w:bidi="hi-IN"/>
    </w:rPr>
  </w:style>
  <w:style w:type="paragraph" w:styleId="05Texto">
    <w:name w:val="05.Texto"/>
    <w:basedOn w:val="Normal"/>
    <w:qFormat/>
    <w:pPr>
      <w:widowControl/>
      <w:suppressAutoHyphens w:val="false"/>
      <w:bidi w:val="0"/>
      <w:jc w:val="left"/>
    </w:pPr>
    <w:rPr>
      <w:rFonts w:ascii="Times New Roman" w:hAnsi="Times New Roman" w:eastAsia="Times New Roman"/>
      <w:color w:val="000000"/>
      <w:sz w:val="24"/>
      <w:lang w:val="es-ES" w:eastAsia="ar-SA"/>
    </w:rPr>
  </w:style>
  <w:style w:type="paragraph" w:styleId="Textoindependiente21">
    <w:name w:val="Texto independiente 2+1"/>
    <w:basedOn w:val="Normal"/>
    <w:qFormat/>
    <w:pPr>
      <w:widowControl/>
      <w:suppressAutoHyphens w:val="false"/>
      <w:bidi w:val="0"/>
      <w:jc w:val="left"/>
    </w:pPr>
    <w:rPr>
      <w:rFonts w:ascii="Times New Roman" w:hAnsi="Times New Roman" w:eastAsia="Times New Roman"/>
      <w:color w:val="000000"/>
      <w:sz w:val="24"/>
      <w:lang w:val="es-ES" w:eastAsia="ar-SA"/>
    </w:rPr>
  </w:style>
  <w:style w:type="paragraph" w:styleId="Ttuloterciario">
    <w:name w:val="título terciario"/>
    <w:qFormat/>
    <w:pPr>
      <w:widowControl/>
      <w:suppressAutoHyphens w:val="false"/>
      <w:overflowPunct w:val="false"/>
      <w:bidi w:val="0"/>
      <w:spacing w:before="240" w:after="240"/>
      <w:jc w:val="left"/>
    </w:pPr>
    <w:rPr>
      <w:rFonts w:ascii="Times New Roman" w:hAnsi="Times New Roman" w:eastAsia="Times New Roman" w:cs="Lohit Devanagari"/>
      <w:b/>
      <w:color w:val="000000"/>
      <w:kern w:val="2"/>
      <w:sz w:val="22"/>
      <w:szCs w:val="24"/>
      <w:u w:val="single"/>
      <w:lang w:val="es-ES" w:eastAsia="ar-SA" w:bidi="hi-IN"/>
    </w:rPr>
  </w:style>
  <w:style w:type="paragraph" w:styleId="Ttulosecundario">
    <w:name w:val="título secundario"/>
    <w:basedOn w:val="Normal"/>
    <w:qFormat/>
    <w:pPr>
      <w:widowControl/>
      <w:suppressAutoHyphens w:val="false"/>
      <w:bidi w:val="0"/>
      <w:spacing w:before="0" w:after="240"/>
      <w:jc w:val="left"/>
    </w:pPr>
    <w:rPr>
      <w:rFonts w:ascii="Comic Sans MS" w:hAnsi="Comic Sans MS" w:eastAsia="Comic Sans MS"/>
      <w:b/>
      <w:color w:val="000000"/>
      <w:sz w:val="28"/>
      <w:lang w:val="es-ES" w:eastAsia="ar-SA"/>
    </w:rPr>
  </w:style>
  <w:style w:type="paragraph" w:styleId="Textosinformato">
    <w:name w:val="Texto sin formato"/>
    <w:basedOn w:val="Normal"/>
    <w:qFormat/>
    <w:pPr>
      <w:widowControl/>
      <w:suppressAutoHyphens w:val="false"/>
      <w:bidi w:val="0"/>
      <w:spacing w:before="80" w:after="80"/>
      <w:jc w:val="both"/>
    </w:pPr>
    <w:rPr>
      <w:rFonts w:ascii="Courier New" w:hAnsi="Courier New" w:eastAsia="Courier New"/>
      <w:color w:val="000000"/>
      <w:sz w:val="20"/>
      <w:lang w:val="es-ES" w:eastAsia="ar-SA"/>
    </w:rPr>
  </w:style>
  <w:style w:type="paragraph" w:styleId="Encabezado">
    <w:name w:val="Encabezado"/>
    <w:basedOn w:val="Normal"/>
    <w:qFormat/>
    <w:pPr>
      <w:widowControl/>
      <w:suppressAutoHyphens w:val="false"/>
      <w:bidi w:val="0"/>
      <w:jc w:val="center"/>
    </w:pPr>
    <w:rPr>
      <w:rFonts w:ascii="Arial" w:hAnsi="Arial" w:eastAsia="Arial"/>
      <w:b/>
      <w:i/>
      <w:color w:val="000000"/>
      <w:sz w:val="20"/>
      <w:lang w:val="es-ES" w:eastAsia="ar-SA"/>
    </w:rPr>
  </w:style>
  <w:style w:type="paragraph" w:styleId="Contenidodelatabla">
    <w:name w:val="Contenido de la tabla"/>
    <w:basedOn w:val="Normal"/>
    <w:qFormat/>
    <w:pPr>
      <w:spacing w:before="0" w:after="156"/>
    </w:pPr>
    <w:rPr>
      <w:b/>
      <w:bCs/>
    </w:rPr>
  </w:style>
  <w:style w:type="paragraph" w:styleId="Sumario3">
    <w:name w:val="TOC 3"/>
    <w:basedOn w:val="Ndice"/>
    <w:pPr>
      <w:tabs>
        <w:tab w:val="clear" w:pos="708"/>
        <w:tab w:val="right" w:pos="9243" w:leader="dot"/>
      </w:tabs>
      <w:ind w:left="566" w:right="0" w:hanging="0"/>
    </w:pPr>
    <w:rPr/>
  </w:style>
  <w:style w:type="paragraph" w:styleId="Sumario4">
    <w:name w:val="TOC 4"/>
    <w:basedOn w:val="Ndice"/>
    <w:pPr>
      <w:tabs>
        <w:tab w:val="clear" w:pos="708"/>
        <w:tab w:val="right" w:pos="8960" w:leader="dot"/>
      </w:tabs>
      <w:ind w:left="849" w:right="0" w:hanging="0"/>
    </w:pPr>
    <w:rPr/>
  </w:style>
  <w:style w:type="paragraph" w:styleId="Sumario5">
    <w:name w:val="TOC 5"/>
    <w:basedOn w:val="Ndice"/>
    <w:pPr>
      <w:tabs>
        <w:tab w:val="clear" w:pos="708"/>
        <w:tab w:val="right" w:pos="8677" w:leader="dot"/>
      </w:tabs>
      <w:ind w:left="1132" w:right="0" w:hanging="0"/>
    </w:pPr>
    <w:rPr/>
  </w:style>
  <w:style w:type="paragraph" w:styleId="Sumario6">
    <w:name w:val="TOC 6"/>
    <w:basedOn w:val="Ndice"/>
    <w:pPr>
      <w:tabs>
        <w:tab w:val="clear" w:pos="708"/>
        <w:tab w:val="right" w:pos="8394" w:leader="dot"/>
      </w:tabs>
      <w:ind w:left="1415" w:right="0" w:hanging="0"/>
    </w:pPr>
    <w:rPr/>
  </w:style>
  <w:style w:type="paragraph" w:styleId="Sumario7">
    <w:name w:val="TOC 7"/>
    <w:basedOn w:val="Ndice"/>
    <w:pPr>
      <w:tabs>
        <w:tab w:val="clear" w:pos="708"/>
        <w:tab w:val="right" w:pos="8111" w:leader="dot"/>
      </w:tabs>
      <w:ind w:left="1698" w:right="0" w:hanging="0"/>
    </w:pPr>
    <w:rPr/>
  </w:style>
  <w:style w:type="paragraph" w:styleId="Sumario8">
    <w:name w:val="TOC 8"/>
    <w:basedOn w:val="Ndice"/>
    <w:pPr>
      <w:tabs>
        <w:tab w:val="clear" w:pos="708"/>
        <w:tab w:val="right" w:pos="7828" w:leader="dot"/>
      </w:tabs>
      <w:ind w:left="1981" w:right="0" w:hanging="0"/>
    </w:pPr>
    <w:rPr/>
  </w:style>
  <w:style w:type="paragraph" w:styleId="Sumario9">
    <w:name w:val="TOC 9"/>
    <w:basedOn w:val="Ndice"/>
    <w:pPr>
      <w:tabs>
        <w:tab w:val="clear" w:pos="708"/>
        <w:tab w:val="right" w:pos="7545" w:leader="dot"/>
      </w:tabs>
      <w:ind w:left="2264" w:right="0" w:hanging="0"/>
    </w:pPr>
    <w:rPr/>
  </w:style>
  <w:style w:type="paragraph" w:styleId="Sumario10">
    <w:name w:val="Sumario 10"/>
    <w:basedOn w:val="Ndice"/>
    <w:qFormat/>
    <w:pPr>
      <w:tabs>
        <w:tab w:val="clear" w:pos="708"/>
        <w:tab w:val="right" w:pos="7262" w:leader="dot"/>
      </w:tabs>
      <w:ind w:left="2547" w:right="0" w:hanging="0"/>
    </w:pPr>
    <w:rPr/>
  </w:style>
  <w:style w:type="paragraph" w:styleId="Ttulodelatabla">
    <w:name w:val="Título de la tabla"/>
    <w:basedOn w:val="Contenidodelatabla"/>
    <w:qFormat/>
    <w:pPr>
      <w:suppressLineNumbers/>
      <w:jc w:val="center"/>
    </w:pPr>
    <w:rPr>
      <w:b/>
      <w:bCs/>
    </w:rPr>
  </w:style>
  <w:style w:type="paragraph" w:styleId="SubttuloProgramacin">
    <w:name w:val="Subtítulo Programación"/>
    <w:basedOn w:val="Normal"/>
    <w:qFormat/>
    <w:pPr>
      <w:widowControl/>
      <w:suppressAutoHyphens w:val="false"/>
      <w:bidi w:val="0"/>
      <w:spacing w:lineRule="auto" w:line="360" w:before="0" w:after="240"/>
      <w:jc w:val="left"/>
    </w:pPr>
    <w:rPr>
      <w:rFonts w:ascii="Garamond" w:hAnsi="Garamond" w:eastAsia="Garamond"/>
      <w:b/>
      <w:color w:val="000000"/>
      <w:sz w:val="24"/>
      <w:lang w:val="es-ES" w:eastAsia="ar-SA"/>
    </w:rPr>
  </w:style>
  <w:style w:type="paragraph" w:styleId="Subttulo">
    <w:name w:val="Subtitle"/>
    <w:basedOn w:val="Ttulo"/>
    <w:next w:val="Cuerpodetexto"/>
    <w:qFormat/>
    <w:pPr>
      <w:spacing w:before="60" w:after="120"/>
      <w:jc w:val="center"/>
    </w:pPr>
    <w:rPr>
      <w:sz w:val="36"/>
      <w:szCs w:val="36"/>
    </w:rPr>
  </w:style>
  <w:style w:type="paragraph" w:styleId="Standard">
    <w:name w:val="Standard"/>
    <w:qFormat/>
    <w:pPr>
      <w:widowControl/>
      <w:suppressAutoHyphens w:val="true"/>
      <w:overflowPunct w:val="false"/>
      <w:bidi w:val="0"/>
      <w:spacing w:lineRule="auto" w:line="276" w:before="0" w:after="200"/>
      <w:jc w:val="left"/>
    </w:pPr>
    <w:rPr>
      <w:rFonts w:ascii="Calibri" w:hAnsi="Calibri" w:eastAsia="SimSun;宋体" w:cs="Tahoma"/>
      <w:color w:val="auto"/>
      <w:kern w:val="2"/>
      <w:sz w:val="22"/>
      <w:szCs w:val="22"/>
      <w:lang w:val="es-ES" w:eastAsia="zh-CN" w:bidi="ar-SA"/>
    </w:rPr>
  </w:style>
  <w:style w:type="paragraph" w:styleId="Estilo4">
    <w:name w:val="Estilo4"/>
    <w:basedOn w:val="Ttulo1"/>
    <w:qFormat/>
    <w:pPr>
      <w:widowControl w:val="false"/>
      <w:numPr>
        <w:ilvl w:val="0"/>
        <w:numId w:val="0"/>
      </w:numPr>
      <w:spacing w:lineRule="auto" w:line="240"/>
      <w:ind w:left="0" w:right="0" w:hanging="0"/>
      <w:jc w:val="both"/>
    </w:pPr>
    <w:rPr>
      <w:rFonts w:ascii="Comic Sans MS" w:hAnsi="Comic Sans MS" w:cs="Comic Sans MS"/>
      <w:kern w:val="2"/>
      <w:sz w:val="20"/>
      <w:szCs w:val="24"/>
    </w:rPr>
  </w:style>
  <w:style w:type="paragraph" w:styleId="Sinespaciado">
    <w:name w:val="Sin espaciado"/>
    <w:qFormat/>
    <w:pPr>
      <w:widowControl/>
      <w:suppressAutoHyphens w:val="true"/>
      <w:overflowPunct w:val="false"/>
      <w:bidi w:val="0"/>
      <w:spacing w:before="0" w:after="0"/>
      <w:jc w:val="left"/>
    </w:pPr>
    <w:rPr>
      <w:rFonts w:ascii="Calibri" w:hAnsi="Calibri" w:eastAsia="Calibri" w:cs="Times New Roman"/>
      <w:color w:val="auto"/>
      <w:kern w:val="2"/>
      <w:sz w:val="22"/>
      <w:szCs w:val="22"/>
      <w:lang w:val="es-ES" w:eastAsia="zh-CN" w:bidi="ar-SA"/>
    </w:rPr>
  </w:style>
  <w:style w:type="paragraph" w:styleId="Textoindependiente3">
    <w:name w:val="Texto independiente 3"/>
    <w:basedOn w:val="Standard"/>
    <w:qFormat/>
    <w:pPr/>
    <w:rPr/>
  </w:style>
  <w:style w:type="paragraph" w:styleId="TEXTOMARGENACTIV">
    <w:name w:val="*TEXTO MARGEN - ACTIV"/>
    <w:basedOn w:val="Normal"/>
    <w:qFormat/>
    <w:pPr>
      <w:suppressAutoHyphens w:val="false"/>
      <w:spacing w:lineRule="exact" w:line="260" w:before="0" w:after="60"/>
      <w:jc w:val="both"/>
    </w:pPr>
    <w:rPr>
      <w:rFonts w:ascii="Arial" w:hAnsi="Arial" w:eastAsia="Times" w:cs="Times New Roman"/>
      <w:kern w:val="2"/>
      <w:sz w:val="18"/>
      <w:szCs w:val="20"/>
      <w:lang w:val="es-ES_tradnl"/>
    </w:rPr>
  </w:style>
  <w:style w:type="paragraph" w:styleId="NormalWeb">
    <w:name w:val="Normal (Web)"/>
    <w:basedOn w:val="Standard"/>
    <w:qFormat/>
    <w:pPr/>
    <w:rPr/>
  </w:style>
  <w:style w:type="paragraph" w:styleId="Ttulodelsumario">
    <w:name w:val="TOA Heading"/>
    <w:basedOn w:val="Ttulodelndice"/>
    <w:pPr>
      <w:suppressLineNumbers/>
      <w:ind w:left="0" w:hanging="0"/>
    </w:pPr>
    <w:rPr>
      <w:b/>
      <w:bCs/>
      <w:sz w:val="32"/>
      <w:szCs w:val="32"/>
    </w:rPr>
  </w:style>
  <w:style w:type="numbering" w:styleId="WW8Num3">
    <w:name w:val="WW8Num3"/>
    <w:qFormat/>
  </w:style>
  <w:style w:type="numbering" w:styleId="WW8Num2">
    <w:name w:val="WW8Num2"/>
    <w:qFormat/>
  </w:style>
  <w:style w:type="numbering" w:styleId="WW8Num28">
    <w:name w:val="WW8Num28"/>
    <w:qFormat/>
  </w:style>
  <w:style w:type="numbering" w:styleId="WW8Num22">
    <w:name w:val="WW8Num22"/>
    <w:qFormat/>
  </w:style>
  <w:style w:type="numbering" w:styleId="WW8Num25">
    <w:name w:val="WW8Num25"/>
    <w:qFormat/>
  </w:style>
  <w:style w:type="numbering" w:styleId="WW8Num21">
    <w:name w:val="WW8Num21"/>
    <w:qFormat/>
  </w:style>
  <w:style w:type="numbering" w:styleId="WW8Num12">
    <w:name w:val="WW8Num12"/>
    <w:qFormat/>
  </w:style>
  <w:style w:type="numbering" w:styleId="WW8Num20">
    <w:name w:val="WW8Num20"/>
    <w:qFormat/>
  </w:style>
  <w:style w:type="numbering" w:styleId="WW8Num24">
    <w:name w:val="WW8Num24"/>
    <w:qFormat/>
  </w:style>
  <w:style w:type="numbering" w:styleId="WW8Num27">
    <w:name w:val="WW8Num27"/>
    <w:qFormat/>
  </w:style>
  <w:style w:type="numbering" w:styleId="WW8Num4">
    <w:name w:val="WW8Num4"/>
    <w:qFormat/>
  </w:style>
  <w:style w:type="numbering" w:styleId="WW8Num16">
    <w:name w:val="WW8Num16"/>
    <w:qFormat/>
  </w:style>
  <w:style w:type="numbering" w:styleId="WW8Num17">
    <w:name w:val="WW8Num17"/>
    <w:qFormat/>
  </w:style>
  <w:style w:type="numbering" w:styleId="WW8Num31">
    <w:name w:val="WW8Num31"/>
    <w:qFormat/>
  </w:style>
  <w:style w:type="numbering" w:styleId="WW8Num19">
    <w:name w:val="WW8Num19"/>
    <w:qFormat/>
  </w:style>
  <w:style w:type="numbering" w:styleId="WW8Num9">
    <w:name w:val="WW8Num9"/>
    <w:qFormat/>
  </w:style>
  <w:style w:type="numbering" w:styleId="WW8Num26">
    <w:name w:val="WW8Num26"/>
    <w:qFormat/>
  </w:style>
  <w:style w:type="numbering" w:styleId="WW8Num6">
    <w:name w:val="WW8Num6"/>
    <w:qFormat/>
  </w:style>
  <w:style w:type="numbering" w:styleId="WW8Num10">
    <w:name w:val="WW8Num10"/>
    <w:qFormat/>
  </w:style>
  <w:style w:type="numbering" w:styleId="WW8Num18">
    <w:name w:val="WW8Num18"/>
    <w:qFormat/>
  </w:style>
  <w:style w:type="numbering" w:styleId="WW8Num7">
    <w:name w:val="WW8Num7"/>
    <w:qFormat/>
  </w:style>
  <w:style w:type="numbering" w:styleId="WW8Num23">
    <w:name w:val="WW8Num23"/>
    <w:qFormat/>
  </w:style>
  <w:style w:type="numbering" w:styleId="WW8Num5">
    <w:name w:val="WW8Num5"/>
    <w:qFormat/>
  </w:style>
  <w:style w:type="numbering" w:styleId="WW8Num8">
    <w:name w:val="WW8Num8"/>
    <w:qFormat/>
  </w:style>
  <w:style w:type="numbering" w:styleId="WW8Num30">
    <w:name w:val="WW8Num30"/>
    <w:qFormat/>
  </w:style>
  <w:style w:type="numbering" w:styleId="WW8Num14">
    <w:name w:val="WW8Num14"/>
    <w:qFormat/>
  </w:style>
  <w:style w:type="numbering" w:styleId="WW8Num35">
    <w:name w:val="WW8Num35"/>
    <w:qFormat/>
  </w:style>
  <w:style w:type="numbering" w:styleId="WW8Num71">
    <w:name w:val="WW8Num71"/>
    <w:qFormat/>
  </w:style>
  <w:style w:type="numbering" w:styleId="WW8Num57">
    <w:name w:val="WW8Num57"/>
    <w:qFormat/>
  </w:style>
  <w:style w:type="numbering" w:styleId="WW8Num116">
    <w:name w:val="WW8Num116"/>
    <w:qFormat/>
  </w:style>
  <w:style w:type="numbering" w:styleId="WW8Num110">
    <w:name w:val="WW8Num1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1003</TotalTime>
  <Application>LibreOffice/6.4.7.2$Linux_X86_64 LibreOffice_project/40$Build-2</Application>
  <Pages>10</Pages>
  <Words>4260</Words>
  <Characters>25035</Characters>
  <CharactersWithSpaces>29028</CharactersWithSpaces>
  <Paragraphs>279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2020-09-30T19:46:59Z</dcterms:created>
  <dc:creator/>
  <dc:description/>
  <dc:language>es-ES</dc:language>
  <cp:lastModifiedBy/>
  <dcterms:modified xsi:type="dcterms:W3CDTF">2021-10-17T12:07:12Z</dcterms:modified>
  <cp:revision>223</cp:revision>
  <dc:subject/>
  <dc:title/>
</cp:coreProperties>
</file>