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EXTRACTO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 </w:t>
      </w:r>
      <w:r w:rsidDel="00000000" w:rsidR="00000000" w:rsidRPr="00000000">
        <w:rPr>
          <w:b w:val="1"/>
          <w:rtl w:val="0"/>
        </w:rPr>
        <w:t xml:space="preserve">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CONTENIDOS MÍNIMOS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edhno4mrpf04" w:id="1"/>
      <w:bookmarkEnd w:id="1"/>
      <w:r w:rsidDel="00000000" w:rsidR="00000000" w:rsidRPr="00000000">
        <w:rPr>
          <w:rtl w:val="0"/>
        </w:rPr>
        <w:t xml:space="preserve">Identifica la idea principal y las secundarias de textos (orales y escritos) y los resume de forma clara del ámbito personal, académico y de textos narrativos, descriptivos, instructivos  y expositivos.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c9dldcearim" w:id="2"/>
      <w:bookmarkEnd w:id="2"/>
      <w:r w:rsidDel="00000000" w:rsidR="00000000" w:rsidRPr="00000000">
        <w:rPr>
          <w:rtl w:val="0"/>
        </w:rPr>
        <w:t xml:space="preserve">Realiza presentaciones orales organizando el contenido y elaborando guiones previos.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kjp975dv0vxi" w:id="3"/>
      <w:bookmarkEnd w:id="3"/>
      <w:r w:rsidDel="00000000" w:rsidR="00000000" w:rsidRPr="00000000">
        <w:rPr>
          <w:rtl w:val="0"/>
        </w:rPr>
        <w:t xml:space="preserve">Lee en voz alta diferentes tipos de textos con velocidad, fluidez y entonación adecuadas.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w1y2ofdjmmy3" w:id="4"/>
      <w:bookmarkEnd w:id="4"/>
      <w:r w:rsidDel="00000000" w:rsidR="00000000" w:rsidRPr="00000000">
        <w:rPr>
          <w:rtl w:val="0"/>
        </w:rPr>
        <w:t xml:space="preserve">Reconoce los matices semánticos de una frase en contexto.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9hfh4mcrtzk" w:id="5"/>
      <w:bookmarkEnd w:id="5"/>
      <w:r w:rsidDel="00000000" w:rsidR="00000000" w:rsidRPr="00000000">
        <w:rPr>
          <w:rtl w:val="0"/>
        </w:rPr>
        <w:t xml:space="preserve">Reconoce y expresa el tema y la intención comunicativa de textos sencillos del ámbito personal, académico y social.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rlwarc1n11k1" w:id="6"/>
      <w:bookmarkEnd w:id="6"/>
      <w:r w:rsidDel="00000000" w:rsidR="00000000" w:rsidRPr="00000000">
        <w:rPr>
          <w:rtl w:val="0"/>
        </w:rPr>
        <w:t xml:space="preserve">Interpreta información dada en gráficas, fotografías, mapas conceptuales o esquemas.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fmti1vpf89dt" w:id="7"/>
      <w:bookmarkEnd w:id="7"/>
      <w:r w:rsidDel="00000000" w:rsidR="00000000" w:rsidRPr="00000000">
        <w:rPr>
          <w:rtl w:val="0"/>
        </w:rPr>
        <w:t xml:space="preserve">Reconoce y expresa las posturas de acuerdo o desacuerdo sobre aspectos de un texto.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2tv6j0nqy05g" w:id="8"/>
      <w:bookmarkEnd w:id="8"/>
      <w:r w:rsidDel="00000000" w:rsidR="00000000" w:rsidRPr="00000000">
        <w:rPr>
          <w:rtl w:val="0"/>
        </w:rPr>
        <w:t xml:space="preserve">Escribe textos sencillos organizando las ideas con claridad, enlazando enunciados en secuencias lineales cohesionadas y respetando las normas gramaticales y ortográficas.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dscon7p517aw" w:id="9"/>
      <w:bookmarkEnd w:id="9"/>
      <w:r w:rsidDel="00000000" w:rsidR="00000000" w:rsidRPr="00000000">
        <w:rPr>
          <w:rtl w:val="0"/>
        </w:rPr>
        <w:t xml:space="preserve">Realiza esquemas y resúmenes y comprende elementos visuales que aparezcan en el texto.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pkookxnzkcmh" w:id="10"/>
      <w:bookmarkEnd w:id="10"/>
      <w:r w:rsidDel="00000000" w:rsidR="00000000" w:rsidRPr="00000000">
        <w:rPr>
          <w:rtl w:val="0"/>
        </w:rPr>
        <w:t xml:space="preserve">Escribe textos narrativos, descriptivos y dialogados.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kh2g0oskcblo" w:id="11"/>
      <w:bookmarkEnd w:id="11"/>
      <w:r w:rsidDel="00000000" w:rsidR="00000000" w:rsidRPr="00000000">
        <w:rPr>
          <w:rtl w:val="0"/>
        </w:rPr>
        <w:t xml:space="preserve">Identifica las categorías gramaticales y distingue las flexivas de las no flexivas y su función en la lengua.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vpyf8l5bfadk" w:id="12"/>
      <w:bookmarkEnd w:id="12"/>
      <w:r w:rsidDel="00000000" w:rsidR="00000000" w:rsidRPr="00000000">
        <w:rPr>
          <w:rtl w:val="0"/>
        </w:rPr>
        <w:t xml:space="preserve">Distingue los elementos flexivos y no flexivos de las palabras.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ym6xb8s479sj" w:id="13"/>
      <w:bookmarkEnd w:id="13"/>
      <w:r w:rsidDel="00000000" w:rsidR="00000000" w:rsidRPr="00000000">
        <w:rPr>
          <w:rtl w:val="0"/>
        </w:rPr>
        <w:t xml:space="preserve">Transforma diferentes categorías gramaticales, unas en otras: sustantivos, adjetivos y verbos.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2ntxz3cczt1j" w:id="14"/>
      <w:bookmarkEnd w:id="14"/>
      <w:r w:rsidDel="00000000" w:rsidR="00000000" w:rsidRPr="00000000">
        <w:rPr>
          <w:rtl w:val="0"/>
        </w:rPr>
        <w:t xml:space="preserve">Conoce las formas verbales y las utiliza correctamente en sus producciones orales y escritas.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46xljfo3cgc0" w:id="15"/>
      <w:bookmarkEnd w:id="15"/>
      <w:r w:rsidDel="00000000" w:rsidR="00000000" w:rsidRPr="00000000">
        <w:rPr>
          <w:rtl w:val="0"/>
        </w:rPr>
        <w:t xml:space="preserve">Aplica la concordancia entre sujeto y núcleo del predicado en la expresión oral y escrita.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oxe8f3gfe9f1" w:id="16"/>
      <w:bookmarkEnd w:id="16"/>
      <w:r w:rsidDel="00000000" w:rsidR="00000000" w:rsidRPr="00000000">
        <w:rPr>
          <w:rtl w:val="0"/>
        </w:rPr>
        <w:t xml:space="preserve">Diferencia sujeto (gramatical y léxico) y predicado en su función sintáctica.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n5i5j0ta53r5" w:id="17"/>
      <w:bookmarkEnd w:id="17"/>
      <w:r w:rsidDel="00000000" w:rsidR="00000000" w:rsidRPr="00000000">
        <w:rPr>
          <w:rtl w:val="0"/>
        </w:rPr>
        <w:t xml:space="preserve">Conoce y usa la terminología básica de la sintaxis: oración, sujeto, predicado, predicado verbal, nominal, atributo, argumentos y adjuntos.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kmn1mmnk5rqm" w:id="18"/>
      <w:bookmarkEnd w:id="18"/>
      <w:r w:rsidDel="00000000" w:rsidR="00000000" w:rsidRPr="00000000">
        <w:rPr>
          <w:rtl w:val="0"/>
        </w:rPr>
        <w:t xml:space="preserve">Reconoce y utiliza sinónimos y antónimos de una palabra y su uso concreto en un enunciado o en un texto oral o escrito.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nwz91qnqidbh" w:id="19"/>
      <w:bookmarkEnd w:id="19"/>
      <w:r w:rsidDel="00000000" w:rsidR="00000000" w:rsidRPr="00000000">
        <w:rPr>
          <w:rtl w:val="0"/>
        </w:rPr>
        <w:t xml:space="preserve">Conoce y utiliza reglas ortográficas y gramaticales para corregir errores y mejorar sus producciones orales y escritas.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iewdy4bd81fk" w:id="20"/>
      <w:bookmarkEnd w:id="20"/>
      <w:r w:rsidDel="00000000" w:rsidR="00000000" w:rsidRPr="00000000">
        <w:rPr>
          <w:rtl w:val="0"/>
        </w:rPr>
        <w:t xml:space="preserve">Identifica en textos orales o escritos las formas lingüísticas que hacen referencia al emisor y al receptor o audiencia: La persona gramatical, el uso de pronombres, etc.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f14ihy6d13yp" w:id="21"/>
      <w:bookmarkEnd w:id="21"/>
      <w:r w:rsidDel="00000000" w:rsidR="00000000" w:rsidRPr="00000000">
        <w:rPr>
          <w:rtl w:val="0"/>
        </w:rPr>
        <w:t xml:space="preserve">Lee y comprende obras literarias.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xeyh7yc2dtcc" w:id="22"/>
      <w:bookmarkEnd w:id="22"/>
      <w:r w:rsidDel="00000000" w:rsidR="00000000" w:rsidRPr="00000000">
        <w:rPr>
          <w:rtl w:val="0"/>
        </w:rPr>
        <w:t xml:space="preserve">Resume el contenido e identifica el tema de textos literarios sencillos, interpretando alguna de las peculiaridades del lenguaje literario.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li992aa3gxx7" w:id="23"/>
      <w:bookmarkEnd w:id="23"/>
      <w:r w:rsidDel="00000000" w:rsidR="00000000" w:rsidRPr="00000000">
        <w:rPr>
          <w:rtl w:val="0"/>
        </w:rPr>
        <w:t xml:space="preserve">Redacta textos personales de intención literaria.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bookmarkStart w:colFirst="0" w:colLast="0" w:name="_heading=h.fehhur2n2m17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CRITERIOS DE CALIFICACIÓN</w:t>
      </w:r>
    </w:p>
    <w:p w:rsidR="00000000" w:rsidDel="00000000" w:rsidP="00000000" w:rsidRDefault="00000000" w:rsidRPr="00000000" w14:paraId="0000001D">
      <w:pPr>
        <w:ind w:firstLine="566.9291338582678"/>
        <w:rPr/>
      </w:pPr>
      <w:r w:rsidDel="00000000" w:rsidR="00000000" w:rsidRPr="00000000">
        <w:rPr>
          <w:rtl w:val="0"/>
        </w:rPr>
        <w:t xml:space="preserve">La nota de la evaluación será el resultado de los siguientes porcentajes:</w:t>
      </w:r>
    </w:p>
    <w:p w:rsidR="00000000" w:rsidDel="00000000" w:rsidP="00000000" w:rsidRDefault="00000000" w:rsidRPr="00000000" w14:paraId="0000001E">
      <w:pPr>
        <w:ind w:firstLine="566.9291338582678"/>
        <w:rPr/>
      </w:pPr>
      <w:r w:rsidDel="00000000" w:rsidR="00000000" w:rsidRPr="00000000">
        <w:rPr>
          <w:rtl w:val="0"/>
        </w:rPr>
        <w:t xml:space="preserve">70% de la calificación de los exámenes (salvo los controles de lectura)</w:t>
      </w:r>
    </w:p>
    <w:p w:rsidR="00000000" w:rsidDel="00000000" w:rsidP="00000000" w:rsidRDefault="00000000" w:rsidRPr="00000000" w14:paraId="0000001F">
      <w:pPr>
        <w:ind w:firstLine="566.9291338582678"/>
        <w:rPr>
          <w:highlight w:val="yellow"/>
        </w:rPr>
      </w:pPr>
      <w:r w:rsidDel="00000000" w:rsidR="00000000" w:rsidRPr="00000000">
        <w:rPr>
          <w:rtl w:val="0"/>
        </w:rPr>
        <w:t xml:space="preserve">30% de la calificación relativa al trabajo diario en clase, las tareas, presentación de cuadernos, trabajos, exposiciones orales, control de lectura, etc. Ello se irá indicando en cada tema y adaptándose a las necesidades.</w:t>
      </w: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firstLine="566.9291338582678"/>
        <w:rPr/>
      </w:pPr>
      <w:r w:rsidDel="00000000" w:rsidR="00000000" w:rsidRPr="00000000">
        <w:rPr>
          <w:rtl w:val="0"/>
        </w:rPr>
        <w:t xml:space="preserve">Calificación de la ortografía:</w:t>
      </w:r>
    </w:p>
    <w:p w:rsidR="00000000" w:rsidDel="00000000" w:rsidP="00000000" w:rsidRDefault="00000000" w:rsidRPr="00000000" w14:paraId="00000021">
      <w:pPr>
        <w:ind w:firstLine="566.9291338582678"/>
        <w:rPr/>
      </w:pPr>
      <w:r w:rsidDel="00000000" w:rsidR="00000000" w:rsidRPr="00000000">
        <w:rPr>
          <w:rtl w:val="0"/>
        </w:rPr>
        <w:t xml:space="preserve">Cada falta de ortografía se penalizará con un descuento de 0’1 del total. Esta nota podrá recuperarse escribiendo la palabra correctamente y una oración con dicha palabra. </w:t>
      </w:r>
    </w:p>
    <w:p w:rsidR="00000000" w:rsidDel="00000000" w:rsidP="00000000" w:rsidRDefault="00000000" w:rsidRPr="00000000" w14:paraId="00000022">
      <w:pPr>
        <w:rPr/>
      </w:pPr>
      <w:bookmarkStart w:colFirst="0" w:colLast="0" w:name="_heading=h.3tbugp1" w:id="25"/>
      <w:bookmarkEnd w:id="25"/>
      <w:r w:rsidDel="00000000" w:rsidR="00000000" w:rsidRPr="00000000">
        <w:rPr>
          <w:rtl w:val="0"/>
        </w:rPr>
        <w:t xml:space="preserve">Para lo referente a las lecturas voluntarias y a las actividades extraescolares, remitimos a los acuerdos generales del Departamento incluidos en esta programación.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INSTRUMENTOS DE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</w:tabs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RECUPERACIONES</w:t>
        <w:tab/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/>
      </w:pPr>
      <w:r w:rsidDel="00000000" w:rsidR="00000000" w:rsidRPr="00000000">
        <w:rPr>
          <w:rtl w:val="0"/>
        </w:rPr>
        <w:t xml:space="preserve">A lo largo de todo el curso, se introducirán “aprendizajes imprescindibles”  y procedimientos de unidades anteriores en las actividades y controles, para que los alumnos puedan recuperar y reforzar contenidos no adquiridos. Así mismo los alumnos podrán realizar de nuevo o presentar por primera vez aquellos trabajos derivados de la lectura o considerados esenciales para superar la materia. En cuanto a la ortografía, remitimos a los acuerdos del departamento consignados en esta programación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3znysh7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bookmarkStart w:colFirst="0" w:colLast="0" w:name="_heading=h.7cj44nxx1j7" w:id="27"/>
      <w:bookmarkEnd w:id="27"/>
      <w:r w:rsidDel="00000000" w:rsidR="00000000" w:rsidRPr="00000000">
        <w:rPr>
          <w:b w:val="1"/>
          <w:rtl w:val="0"/>
        </w:rPr>
        <w:t xml:space="preserve">LAS PRUEBAS EXTRAORDINARIAS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bookmarkStart w:colFirst="0" w:colLast="0" w:name="_heading=h.xtxi6y1ykdx9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2et92p0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alumnos que no aprueben la materia completa en la evaluación ordinaria deberán presentarse a una prueba extraordinaria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acuerdo con las indicaciones del profesorado.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624u21oddsiq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pcmjh13evk5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PÉRDIDA DEL DERECHO A LA EVALUACIÓN CONTINUA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Aquellos alumnos que hayan perdido el derecho a la evaluación continua (superando un 15% de ausencias, según nuestro Reglamento de Régimen Interior) realizarán un examen a final de curso en el que además de demostrar la consecución de los objetivos, deberán entregar los trabajos de las lecturas pertinentes y aquellas actividades que se hayan realizado en clase a lo largo del curso.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86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Extracto 1º Bto.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Extracto 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º </w:t>
    </w:r>
    <w:r w:rsidDel="00000000" w:rsidR="00000000" w:rsidRPr="00000000">
      <w:rPr>
        <w:rtl w:val="0"/>
      </w:rPr>
      <w:t xml:space="preserve">ESO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before="20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eastAsia="Times New Roman" w:hAnsi="Times New Roman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3Car">
    <w:name w:val="Título 3 Car"/>
    <w:next w:val="Título3Car"/>
    <w:autoRedefine w:val="0"/>
    <w:hidden w:val="0"/>
    <w:qFormat w:val="0"/>
    <w:rPr>
      <w:rFonts w:ascii="Times New Roman" w:cs="Times New Roman" w:eastAsia="Times New Roman" w:hAnsi="Times New Roman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Textodenotaalfinal">
    <w:name w:val="Texto de nota al final"/>
    <w:basedOn w:val="Normal"/>
    <w:next w:val="Textodenotaalfinal"/>
    <w:autoRedefine w:val="0"/>
    <w:hidden w:val="0"/>
    <w:qFormat w:val="0"/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uppressAutoHyphens w:val="0"/>
      <w:autoSpaceDE w:val="0"/>
      <w:spacing w:after="120"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rFonts w:ascii="Courier New" w:cs="TimesNewRomanPSMT" w:eastAsia="Times New Roman" w:hAnsi="Courier New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8CeIfwP/O0i0ZIOYnqICLPUjg==">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2019-10-18T19:15:00Z</dcterms:created>
  <dc:creator>Profesorado</dc:creator>
</cp:coreProperties>
</file>