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F" w:rsidRPr="00316CEF" w:rsidRDefault="00E3675F" w:rsidP="00E3675F">
      <w:pPr>
        <w:pStyle w:val="Ttulo1"/>
      </w:pPr>
      <w:r w:rsidRPr="00316CEF">
        <w:t>PROGRAMACIÓN EDUCACIÓN FÍSICA</w:t>
      </w:r>
    </w:p>
    <w:p w:rsidR="00E3675F" w:rsidRPr="00316CEF" w:rsidRDefault="00E3675F" w:rsidP="00E3675F">
      <w:pPr>
        <w:pStyle w:val="Ttulo1"/>
      </w:pPr>
      <w:r w:rsidRPr="00316CEF">
        <w:t>ESTÁNDARES DE APRENDIZAJE IMPRESCINDIBLES</w:t>
      </w:r>
    </w:p>
    <w:p w:rsidR="00E3675F" w:rsidRDefault="00E3675F" w:rsidP="00E3675F">
      <w:pPr>
        <w:pStyle w:val="Ttulo2"/>
      </w:pPr>
      <w:r w:rsidRPr="00316CEF">
        <w:t>1º ESO</w:t>
      </w:r>
    </w:p>
    <w:p w:rsidR="00E3675F" w:rsidRPr="00316CEF" w:rsidRDefault="00E3675F" w:rsidP="00E3675F"/>
    <w:p w:rsidR="00E3675F" w:rsidRPr="00316CEF" w:rsidRDefault="00E3675F" w:rsidP="00E3675F">
      <w:pPr>
        <w:ind w:left="0" w:firstLine="0"/>
      </w:pPr>
      <w:r w:rsidRPr="00316CEF">
        <w:t>Est.EF.1.1.1.Ejecuta los aspectos básicos de modelos técnicos basados en las habilidades motrices.</w:t>
      </w:r>
    </w:p>
    <w:p w:rsidR="00E3675F" w:rsidRPr="00316CEF" w:rsidRDefault="00E3675F" w:rsidP="00E3675F">
      <w:pPr>
        <w:ind w:left="0" w:firstLine="0"/>
      </w:pPr>
      <w:r w:rsidRPr="00316CEF">
        <w:t>Est.EF.1.1.2. Est.EF.1.1.3. Conoce los movimientos implicados en el modelo técnico y se autoevalúa para la mejora.</w:t>
      </w:r>
    </w:p>
    <w:p w:rsidR="00E3675F" w:rsidRPr="00316CEF" w:rsidRDefault="00E3675F" w:rsidP="00E3675F">
      <w:pPr>
        <w:ind w:left="0" w:firstLine="0"/>
      </w:pPr>
      <w:r w:rsidRPr="00316CEF">
        <w:t>Est.EF.1.1.4.Aplica las acciones técnicas mostrando actitudes de esfuerzo y superación.</w:t>
      </w:r>
    </w:p>
    <w:p w:rsidR="00E3675F" w:rsidRPr="00316CEF" w:rsidRDefault="00E3675F" w:rsidP="00E3675F">
      <w:pPr>
        <w:ind w:left="0" w:firstLine="0"/>
      </w:pPr>
    </w:p>
    <w:p w:rsidR="00E3675F" w:rsidRPr="00316CEF" w:rsidRDefault="00E3675F" w:rsidP="00E3675F">
      <w:pPr>
        <w:ind w:left="0" w:firstLine="0"/>
      </w:pPr>
      <w:r w:rsidRPr="00316CEF">
        <w:t>Est.EF.2.3.1.  Est.EF.2.3.2. Conoce y pone en práctica los fundamentos técnicos y tácticos (aspectos  de ataque y  defensa),  para obtener ventaja en la práctica de las actividades físico-deportivas de oposición propuestas.</w:t>
      </w:r>
    </w:p>
    <w:p w:rsidR="00E3675F" w:rsidRPr="00316CEF" w:rsidRDefault="00E3675F" w:rsidP="00E3675F">
      <w:pPr>
        <w:ind w:left="0" w:firstLine="0"/>
      </w:pPr>
      <w:r w:rsidRPr="00316CEF">
        <w:t>Est.EF.2.3.3.Reconoce los estímulos presentes en las situaciones de colaboración, oposición.</w:t>
      </w:r>
    </w:p>
    <w:p w:rsidR="00E3675F" w:rsidRPr="00316CEF" w:rsidRDefault="00E3675F" w:rsidP="00E3675F">
      <w:pPr>
        <w:ind w:left="0" w:firstLine="0"/>
      </w:pPr>
      <w:r w:rsidRPr="00316CEF">
        <w:t>Est.EF.2.3.4.Reflexiona sobre los retos tácticos valorando su aplicación en diferentes situaciones motrices de oposición.</w:t>
      </w:r>
    </w:p>
    <w:p w:rsidR="00E3675F" w:rsidRPr="00316CEF" w:rsidRDefault="00E3675F" w:rsidP="00E3675F">
      <w:pPr>
        <w:ind w:left="0" w:firstLine="0"/>
      </w:pPr>
      <w:r w:rsidRPr="00316CEF">
        <w:t xml:space="preserve">Est.EF.3.3.1. Est.EF.3.3.2.Conoce y pone en práctica en situaciones simplificadas los fundamentos técnicos y tácticos (aspectos de ataque y  defensa),  de las actividades propuestas </w:t>
      </w:r>
    </w:p>
    <w:p w:rsidR="00E3675F" w:rsidRPr="00316CEF" w:rsidRDefault="00E3675F" w:rsidP="00E3675F">
      <w:pPr>
        <w:ind w:left="0" w:firstLine="0"/>
      </w:pPr>
      <w:r w:rsidRPr="00316CEF">
        <w:t>Est.EF.3.3.3.Reconoce los estímulos presentes en las situaciones de cooperación y colaboración-oposición</w:t>
      </w:r>
    </w:p>
    <w:p w:rsidR="00E3675F" w:rsidRPr="00316CEF" w:rsidRDefault="00E3675F" w:rsidP="00E3675F">
      <w:pPr>
        <w:ind w:left="0" w:firstLine="0"/>
      </w:pPr>
      <w:r w:rsidRPr="00316CEF">
        <w:t>Est.EF.3.3.4.Reflexiona sobre los retos tácticos valorando su aplicación en diferentes situaciones motrices de cooperación o colaboración-oposición.</w:t>
      </w:r>
    </w:p>
    <w:p w:rsidR="00E3675F" w:rsidRPr="00316CEF" w:rsidRDefault="00E3675F" w:rsidP="00E3675F">
      <w:pPr>
        <w:ind w:left="0" w:firstLine="0"/>
      </w:pPr>
      <w:r w:rsidRPr="00316CEF">
        <w:t>Est.EF.4.1.5. Ejecuta los fundamentos del modelo técnico de las actividades propuestas.</w:t>
      </w:r>
    </w:p>
    <w:p w:rsidR="00E3675F" w:rsidRPr="00316CEF" w:rsidRDefault="00E3675F" w:rsidP="00E3675F">
      <w:pPr>
        <w:ind w:left="0" w:firstLine="0"/>
        <w:rPr>
          <w:sz w:val="17"/>
          <w:szCs w:val="17"/>
        </w:rPr>
      </w:pPr>
      <w:r w:rsidRPr="00316CEF">
        <w:t>Est.EF.5.2.1. Est.EF.5.2.4.Comunica ideas, sentimientos y situaciones utilizando técnicas corporales o improvisaciones.</w:t>
      </w:r>
    </w:p>
    <w:p w:rsidR="00E3675F" w:rsidRPr="00316CEF" w:rsidRDefault="00E3675F" w:rsidP="00E3675F">
      <w:pPr>
        <w:ind w:left="0" w:firstLine="0"/>
        <w:rPr>
          <w:sz w:val="17"/>
          <w:szCs w:val="17"/>
        </w:rPr>
      </w:pPr>
      <w:r w:rsidRPr="00316CEF">
        <w:t>Est.EF.5.2.2. Est.EF.5.2.3.Adapta su movimiento a diferentes tipos de música y reconoce distintas estructuras rítmicas.</w:t>
      </w:r>
    </w:p>
    <w:p w:rsidR="00E3675F" w:rsidRPr="00316CEF" w:rsidRDefault="00E3675F" w:rsidP="00E3675F">
      <w:pPr>
        <w:ind w:left="0" w:firstLine="0"/>
      </w:pPr>
      <w:r w:rsidRPr="00316CEF">
        <w:t>Est.EF.6.4.1.Conoce y vivencia las capacidades físicas y las coordinativas, a través de las diferentes actividades físico-deportivas y artístico-expresivas.</w:t>
      </w:r>
    </w:p>
    <w:p w:rsidR="00E3675F" w:rsidRPr="00316CEF" w:rsidRDefault="00E3675F" w:rsidP="00E3675F">
      <w:pPr>
        <w:ind w:left="0" w:firstLine="0"/>
      </w:pPr>
      <w:r w:rsidRPr="00316CEF">
        <w:t xml:space="preserve">Est.EF.6.4.2  Est.EF.6.4.3.Conoce los beneficios de la actividad física sistemática y la relación que mantiene con la salud. </w:t>
      </w:r>
    </w:p>
    <w:p w:rsidR="00E3675F" w:rsidRPr="00316CEF" w:rsidRDefault="00E3675F" w:rsidP="00E3675F">
      <w:pPr>
        <w:ind w:left="0" w:firstLine="0"/>
      </w:pPr>
      <w:r w:rsidRPr="00316CEF">
        <w:t xml:space="preserve">Est.EF.6.4.4.Conoce y vivencia de manera guiada, diferentes mecanismos de control del esfuerzo para la mejora de la condición física </w:t>
      </w:r>
    </w:p>
    <w:p w:rsidR="00E3675F" w:rsidRPr="00316CEF" w:rsidRDefault="00E3675F" w:rsidP="00E3675F">
      <w:pPr>
        <w:ind w:left="0" w:firstLine="0"/>
      </w:pPr>
      <w:r w:rsidRPr="00316CEF">
        <w:t>Est.EF.6.4.5.Reconoce diferentes procedimientos para autoevaluar los factores de la condición física.</w:t>
      </w:r>
    </w:p>
    <w:p w:rsidR="00E3675F" w:rsidRPr="00316CEF" w:rsidRDefault="00E3675F" w:rsidP="00E3675F">
      <w:pPr>
        <w:ind w:left="0" w:firstLine="0"/>
      </w:pPr>
      <w:r w:rsidRPr="00316CEF">
        <w:t xml:space="preserve">Est.EF.6.4.6.Conoce  las características que deben tener las actividades físicas para ser consideradas saludables, y las prácticas que tienen efectos negativos para la salud. </w:t>
      </w:r>
    </w:p>
    <w:p w:rsidR="00E3675F" w:rsidRPr="00316CEF" w:rsidRDefault="00E3675F" w:rsidP="00E3675F">
      <w:pPr>
        <w:ind w:left="0" w:firstLine="0"/>
      </w:pPr>
      <w:r w:rsidRPr="00316CEF">
        <w:t>Est.EF.6.5.1. Conoce la gestión de sus capacidades físicas regulando y dosificando la intensidad y duración del esfuerzo.</w:t>
      </w:r>
    </w:p>
    <w:p w:rsidR="00E3675F" w:rsidRPr="00316CEF" w:rsidRDefault="00E3675F" w:rsidP="00E3675F">
      <w:pPr>
        <w:ind w:left="0" w:firstLine="0"/>
      </w:pPr>
      <w:r w:rsidRPr="00316CEF">
        <w:t xml:space="preserve">Est.EF.6.5.2. Mejora el nivel de su condición física teniendo en cuenta sus posibilidades y su relación con la salud. </w:t>
      </w:r>
    </w:p>
    <w:p w:rsidR="00E3675F" w:rsidRPr="00316CEF" w:rsidRDefault="00E3675F" w:rsidP="00E3675F">
      <w:pPr>
        <w:ind w:left="0" w:firstLine="0"/>
      </w:pPr>
      <w:r w:rsidRPr="00316CEF">
        <w:t>Est.EF.6.5.3. Conoce los efectos beneficiosos de los hábitos de higiene postural aplicados a su vida cotidiana como prevención de lesiones.</w:t>
      </w:r>
    </w:p>
    <w:p w:rsidR="00E3675F" w:rsidRPr="00316CEF" w:rsidRDefault="00E3675F" w:rsidP="00E3675F">
      <w:pPr>
        <w:ind w:left="0" w:firstLine="0"/>
      </w:pPr>
      <w:r w:rsidRPr="00316CEF">
        <w:t>Est.EF.6.5.4. Conoce el efecto de la práctica habitual de la actividad física con la mejora de la calidad de vida.</w:t>
      </w:r>
    </w:p>
    <w:p w:rsidR="00E3675F" w:rsidRPr="00316CEF" w:rsidRDefault="00E3675F" w:rsidP="00E3675F">
      <w:pPr>
        <w:ind w:left="0" w:firstLine="0"/>
      </w:pPr>
      <w:r w:rsidRPr="00316CEF">
        <w:lastRenderedPageBreak/>
        <w:t>Est.EF.6.6.1. Identifica las distintas fases de la sesión y el tipo de actividades de cada una de ellas.</w:t>
      </w:r>
    </w:p>
    <w:p w:rsidR="00E3675F" w:rsidRPr="00316CEF" w:rsidRDefault="00E3675F" w:rsidP="00E3675F">
      <w:pPr>
        <w:ind w:left="0" w:firstLine="0"/>
      </w:pPr>
      <w:r w:rsidRPr="00316CEF">
        <w:t>Est.EF.6.6.2 Est.EF.6.6.3.Conoce y pone en práctica ejercicios básicos para realizar el calentamiento y la vuelta a la calma valorando la importancia de realizar actividad física de forma segura.</w:t>
      </w:r>
    </w:p>
    <w:p w:rsidR="00E3675F" w:rsidRPr="00316CEF" w:rsidRDefault="00E3675F" w:rsidP="00E3675F">
      <w:pPr>
        <w:ind w:left="0" w:firstLine="0"/>
      </w:pPr>
      <w:r w:rsidRPr="00316CEF">
        <w:t>Est.EF.6.7.1.Respeta a sus compañeros con independencia de su nivel de destreza.</w:t>
      </w:r>
    </w:p>
    <w:p w:rsidR="00E3675F" w:rsidRPr="00316CEF" w:rsidRDefault="00E3675F" w:rsidP="00E3675F">
      <w:pPr>
        <w:ind w:left="0" w:firstLine="0"/>
      </w:pPr>
      <w:r w:rsidRPr="00316CEF">
        <w:t>Est.EF.6.7.2.Participa en las actividades respetando las normas y rutinas establecidas y mostrando actitudes positivas.</w:t>
      </w:r>
    </w:p>
    <w:p w:rsidR="00E3675F" w:rsidRPr="00316CEF" w:rsidRDefault="00E3675F" w:rsidP="00E3675F">
      <w:pPr>
        <w:ind w:left="0" w:firstLine="0"/>
      </w:pPr>
      <w:r w:rsidRPr="00316CEF">
        <w:t>Est.EF.6.7.3.Respeta las aportaciones de los demás.</w:t>
      </w:r>
    </w:p>
    <w:p w:rsidR="00E3675F" w:rsidRPr="00316CEF" w:rsidRDefault="00E3675F" w:rsidP="00E3675F">
      <w:pPr>
        <w:ind w:left="0" w:firstLine="0"/>
      </w:pPr>
      <w:r w:rsidRPr="00316CEF">
        <w:t>Est.EF.6.8.1. Est.EF.6.8.2 Realiza diferentes actividades físico-deportivas  como forma de ocio activo, reconociendo el entorno como un lugar común para la realización de estas.</w:t>
      </w:r>
    </w:p>
    <w:p w:rsidR="00E3675F" w:rsidRPr="00316CEF" w:rsidRDefault="00E3675F" w:rsidP="00E3675F">
      <w:pPr>
        <w:ind w:left="0" w:firstLine="0"/>
      </w:pPr>
      <w:r w:rsidRPr="00316CEF">
        <w:t>Est.EF.6.8.3. Reconoce las actitudes y estilos de vida relacionados con el tratamiento del cuerpo, las actividades de ocio, la actividad física y el deporte en el contexto social actual.</w:t>
      </w:r>
    </w:p>
    <w:p w:rsidR="00E3675F" w:rsidRPr="00316CEF" w:rsidRDefault="00E3675F" w:rsidP="00E3675F">
      <w:pPr>
        <w:ind w:left="0" w:firstLine="0"/>
      </w:pPr>
      <w:r w:rsidRPr="00316CEF">
        <w:t>Est.EF.6.9.1. Est.EF.6.9.2. Est.EF.6.9.3. Adopta las medidas preventivas y de seguridad propias de las actividades físico-deportivas y artístico-expresivas, desarrolladas durante el curso tanto a nivel individual como colectivo.</w:t>
      </w:r>
    </w:p>
    <w:p w:rsidR="00E3675F" w:rsidRPr="00316CEF" w:rsidRDefault="00E3675F" w:rsidP="00E3675F">
      <w:pPr>
        <w:ind w:left="0" w:firstLine="0"/>
      </w:pPr>
      <w:r w:rsidRPr="00316CEF">
        <w:t>Est.EF.6.10.1. Est.EF.6.10.2. Elabora con ayuda del docente documentos digitales facilitados por el docente (texto, presentación, imagen, video, sonido,…) y/o analógicos como resultado del proceso de aprendizaje.</w:t>
      </w:r>
    </w:p>
    <w:p w:rsidR="00E3675F" w:rsidRPr="00316CEF" w:rsidRDefault="00E3675F" w:rsidP="00E3675F">
      <w:pPr>
        <w:ind w:left="0" w:firstLine="0"/>
      </w:pPr>
    </w:p>
    <w:p w:rsidR="0052273D" w:rsidRDefault="0052273D"/>
    <w:sectPr w:rsidR="0052273D" w:rsidSect="0052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675F"/>
    <w:rsid w:val="0052273D"/>
    <w:rsid w:val="00E3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F"/>
    <w:pPr>
      <w:spacing w:after="0" w:line="240" w:lineRule="auto"/>
      <w:ind w:left="1712" w:hanging="357"/>
    </w:pPr>
  </w:style>
  <w:style w:type="paragraph" w:styleId="Ttulo1">
    <w:name w:val="heading 1"/>
    <w:basedOn w:val="Normal"/>
    <w:next w:val="Normal"/>
    <w:link w:val="Ttulo1Car"/>
    <w:uiPriority w:val="9"/>
    <w:qFormat/>
    <w:rsid w:val="00E36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75F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3675F"/>
    <w:rPr>
      <w:rFonts w:asciiTheme="majorHAnsi" w:eastAsiaTheme="majorEastAsia" w:hAnsiTheme="majorHAnsi" w:cstheme="majorBidi"/>
      <w:b/>
      <w:bCs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2020-10-29T08:43:00Z</dcterms:created>
  <dcterms:modified xsi:type="dcterms:W3CDTF">2020-10-29T08:44:00Z</dcterms:modified>
</cp:coreProperties>
</file>